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4B23F2" w14:textId="7A51FF70" w:rsidR="005600E1" w:rsidRPr="00F25422" w:rsidRDefault="005600E1" w:rsidP="00337ABA">
      <w:pPr>
        <w:pStyle w:val="Textoindependiente"/>
        <w:ind w:right="107"/>
        <w:rPr>
          <w:b/>
          <w:w w:val="105"/>
          <w:sz w:val="22"/>
          <w:szCs w:val="22"/>
        </w:rPr>
      </w:pPr>
      <w:r w:rsidRPr="00A72988">
        <w:rPr>
          <w:b/>
          <w:bCs/>
          <w:sz w:val="22"/>
          <w:szCs w:val="22"/>
          <w:lang w:eastAsia="en-US"/>
        </w:rPr>
        <w:t xml:space="preserve">CONTRATO DE </w:t>
      </w:r>
      <w:r w:rsidRPr="00F25422">
        <w:rPr>
          <w:b/>
          <w:bCs/>
          <w:sz w:val="22"/>
          <w:szCs w:val="22"/>
          <w:lang w:eastAsia="en-US"/>
        </w:rPr>
        <w:t>EJECUCI</w:t>
      </w:r>
      <w:r w:rsidR="00926B08" w:rsidRPr="00F25422">
        <w:rPr>
          <w:b/>
          <w:bCs/>
          <w:sz w:val="22"/>
          <w:szCs w:val="22"/>
          <w:lang w:eastAsia="en-US"/>
        </w:rPr>
        <w:t>Ó</w:t>
      </w:r>
      <w:r w:rsidRPr="00F25422">
        <w:rPr>
          <w:b/>
          <w:bCs/>
          <w:sz w:val="22"/>
          <w:szCs w:val="22"/>
          <w:lang w:eastAsia="en-US"/>
        </w:rPr>
        <w:t>N DE SERVICIOS N</w:t>
      </w:r>
      <w:r w:rsidR="00926B08" w:rsidRPr="00F25422">
        <w:rPr>
          <w:b/>
          <w:bCs/>
          <w:iCs/>
          <w:sz w:val="22"/>
          <w:szCs w:val="22"/>
        </w:rPr>
        <w:t>Ú</w:t>
      </w:r>
      <w:r w:rsidRPr="00F25422">
        <w:rPr>
          <w:b/>
          <w:bCs/>
          <w:sz w:val="22"/>
          <w:szCs w:val="22"/>
          <w:lang w:eastAsia="en-US"/>
        </w:rPr>
        <w:t>M. ___ PARA LA “</w:t>
      </w:r>
      <w:r w:rsidRPr="00F25422">
        <w:rPr>
          <w:b/>
          <w:sz w:val="22"/>
          <w:szCs w:val="22"/>
        </w:rPr>
        <w:t>CONTRATACIÓN DE SERVICIOS DE ALMUERZO Y CENAS PARA LOS COLABORADORES DEL FONDO NACIONAL DE LA VIVIENDA (FONVIVIENDA)</w:t>
      </w:r>
      <w:r w:rsidRPr="00F25422">
        <w:rPr>
          <w:b/>
          <w:w w:val="105"/>
          <w:sz w:val="22"/>
          <w:szCs w:val="22"/>
        </w:rPr>
        <w:t xml:space="preserve">”, BAJO PROCESO DE CONTRATACIÓN SIMPLIFICADA, DE REFERENCIA: </w:t>
      </w:r>
      <w:r w:rsidRPr="00F25422">
        <w:rPr>
          <w:b/>
          <w:sz w:val="22"/>
          <w:szCs w:val="22"/>
        </w:rPr>
        <w:t>FF-CCC-CP-2026- 0001</w:t>
      </w:r>
      <w:r w:rsidRPr="00F25422">
        <w:rPr>
          <w:b/>
          <w:w w:val="105"/>
          <w:sz w:val="22"/>
          <w:szCs w:val="22"/>
        </w:rPr>
        <w:t>.</w:t>
      </w:r>
    </w:p>
    <w:p w14:paraId="48AEF4AC" w14:textId="77777777" w:rsidR="005600E1" w:rsidRPr="00F25422" w:rsidRDefault="005600E1" w:rsidP="00A72988">
      <w:pPr>
        <w:jc w:val="both"/>
        <w:rPr>
          <w:b/>
          <w:bCs/>
          <w:sz w:val="22"/>
          <w:szCs w:val="22"/>
          <w:lang w:eastAsia="en-US"/>
        </w:rPr>
      </w:pPr>
    </w:p>
    <w:p w14:paraId="272557E1" w14:textId="1B5896B8" w:rsidR="00465CCF" w:rsidRPr="00F25422" w:rsidRDefault="005600E1" w:rsidP="00A72988">
      <w:pPr>
        <w:jc w:val="both"/>
        <w:rPr>
          <w:sz w:val="22"/>
          <w:szCs w:val="22"/>
        </w:rPr>
      </w:pPr>
      <w:r w:rsidRPr="00F25422">
        <w:rPr>
          <w:b/>
          <w:bCs/>
          <w:sz w:val="22"/>
          <w:szCs w:val="22"/>
        </w:rPr>
        <w:t xml:space="preserve"> </w:t>
      </w:r>
      <w:r w:rsidR="00465CCF" w:rsidRPr="00F25422">
        <w:rPr>
          <w:b/>
          <w:bCs/>
          <w:sz w:val="22"/>
          <w:szCs w:val="22"/>
        </w:rPr>
        <w:t xml:space="preserve">ENTRE: </w:t>
      </w:r>
      <w:r w:rsidR="00465CCF" w:rsidRPr="00F25422">
        <w:rPr>
          <w:sz w:val="22"/>
          <w:szCs w:val="22"/>
        </w:rPr>
        <w:t xml:space="preserve">De una parte, </w:t>
      </w:r>
      <w:r w:rsidR="00935B3D" w:rsidRPr="00F25422">
        <w:rPr>
          <w:b/>
          <w:sz w:val="22"/>
          <w:szCs w:val="22"/>
        </w:rPr>
        <w:t xml:space="preserve">FIDEICOMISO DEL FONDO NACIONAL DE LA VIVIENDA </w:t>
      </w:r>
      <w:r w:rsidR="004A2717" w:rsidRPr="00F25422">
        <w:rPr>
          <w:b/>
          <w:sz w:val="22"/>
          <w:szCs w:val="22"/>
        </w:rPr>
        <w:t>(</w:t>
      </w:r>
      <w:r w:rsidR="004A2717" w:rsidRPr="00F25422">
        <w:rPr>
          <w:b/>
          <w:color w:val="000000" w:themeColor="text1"/>
          <w:sz w:val="22"/>
          <w:szCs w:val="22"/>
        </w:rPr>
        <w:t>FONVIVIENDA)</w:t>
      </w:r>
      <w:r w:rsidR="00465CCF" w:rsidRPr="00F25422">
        <w:rPr>
          <w:b/>
          <w:sz w:val="22"/>
          <w:szCs w:val="22"/>
        </w:rPr>
        <w:t xml:space="preserve">, </w:t>
      </w:r>
      <w:r w:rsidR="00465CCF" w:rsidRPr="00F25422">
        <w:rPr>
          <w:sz w:val="22"/>
          <w:szCs w:val="22"/>
        </w:rPr>
        <w:t>institución del Estado</w:t>
      </w:r>
      <w:r w:rsidR="004A2717" w:rsidRPr="00F25422">
        <w:rPr>
          <w:sz w:val="22"/>
          <w:szCs w:val="22"/>
        </w:rPr>
        <w:t xml:space="preserve"> Dominicano creada en virtud del Decreto Núm. 191-21, que crea el Fondo Nacional de la Vivienda, </w:t>
      </w:r>
      <w:r w:rsidR="00793D51" w:rsidRPr="00F25422">
        <w:rPr>
          <w:sz w:val="22"/>
          <w:szCs w:val="22"/>
        </w:rPr>
        <w:t>modificado por</w:t>
      </w:r>
      <w:r w:rsidR="004A2717" w:rsidRPr="00F25422">
        <w:rPr>
          <w:sz w:val="22"/>
          <w:szCs w:val="22"/>
        </w:rPr>
        <w:t xml:space="preserve"> el Decreto Núm. 114-25</w:t>
      </w:r>
      <w:r w:rsidR="00465CCF" w:rsidRPr="00F25422">
        <w:rPr>
          <w:sz w:val="22"/>
          <w:szCs w:val="22"/>
        </w:rPr>
        <w:t>,</w:t>
      </w:r>
      <w:r w:rsidR="00793D51" w:rsidRPr="00F25422">
        <w:rPr>
          <w:sz w:val="22"/>
          <w:szCs w:val="22"/>
        </w:rPr>
        <w:t xml:space="preserve"> </w:t>
      </w:r>
      <w:r w:rsidR="0061375C" w:rsidRPr="00F25422">
        <w:rPr>
          <w:sz w:val="22"/>
          <w:szCs w:val="22"/>
        </w:rPr>
        <w:t>debidamente constituido de conformidad con las leyes de República Dominicana, inscrito en el Registro Nacional de Contribuyentes (RNC) bajo el Núm. 1-32-42907-9, Registro Mercantil de la Cámara de Comercio y Producción de Santo Domingo bajo el Núm. F001216SD, quien hace elección de domicilio</w:t>
      </w:r>
      <w:r w:rsidR="00935B3D" w:rsidRPr="00F25422">
        <w:rPr>
          <w:sz w:val="22"/>
          <w:szCs w:val="22"/>
        </w:rPr>
        <w:t xml:space="preserve"> y asiento social</w:t>
      </w:r>
      <w:r w:rsidR="0061375C" w:rsidRPr="00F25422">
        <w:rPr>
          <w:sz w:val="22"/>
          <w:szCs w:val="22"/>
        </w:rPr>
        <w:t xml:space="preserve"> para los fines del presente contrato; e</w:t>
      </w:r>
      <w:r w:rsidR="00935B3D" w:rsidRPr="00F25422">
        <w:rPr>
          <w:sz w:val="22"/>
          <w:szCs w:val="22"/>
        </w:rPr>
        <w:t xml:space="preserve">l </w:t>
      </w:r>
      <w:r w:rsidR="0061375C" w:rsidRPr="00F25422">
        <w:rPr>
          <w:sz w:val="22"/>
          <w:szCs w:val="22"/>
        </w:rPr>
        <w:t>de Fiduciaria Reservas, S.A., ubicado en la Avenida Roberto Pastoriza Núm. 358, Torre Roberto Pastoriza, Piso 7, Ensanche Piantini, en la ciudad de Santo Domingo de Guzmán, Distrito Nacional, capital de la República Domi</w:t>
      </w:r>
      <w:r w:rsidR="00FE7008" w:rsidRPr="00F25422">
        <w:rPr>
          <w:sz w:val="22"/>
          <w:szCs w:val="22"/>
        </w:rPr>
        <w:t>nicana; debidamente representada</w:t>
      </w:r>
      <w:r w:rsidR="0061375C" w:rsidRPr="00F25422">
        <w:rPr>
          <w:sz w:val="22"/>
          <w:szCs w:val="22"/>
        </w:rPr>
        <w:t xml:space="preserve"> por </w:t>
      </w:r>
      <w:r w:rsidR="0061375C" w:rsidRPr="00F25422">
        <w:rPr>
          <w:b/>
          <w:color w:val="000000" w:themeColor="text1"/>
          <w:sz w:val="22"/>
          <w:szCs w:val="22"/>
        </w:rPr>
        <w:t>FIDUCIARIA RESERVAS, S.A.,</w:t>
      </w:r>
      <w:r w:rsidR="0061375C" w:rsidRPr="00F25422">
        <w:rPr>
          <w:color w:val="000000" w:themeColor="text1"/>
          <w:sz w:val="22"/>
          <w:szCs w:val="22"/>
        </w:rPr>
        <w:t xml:space="preserve"> </w:t>
      </w:r>
      <w:r w:rsidR="0061375C" w:rsidRPr="00F25422">
        <w:rPr>
          <w:sz w:val="22"/>
          <w:szCs w:val="22"/>
        </w:rPr>
        <w:t>sociedad anónima constituida y organizada de conformidad con las leyes de la República Dominicana, inscrita en el Registro Nacional de Contribuyentes (RNC) bajo el Núm. 1-31-02145-1,  Registro Mercantil de la Cámara de Comercio y Producción de Santo Domingo, Inc. bajo el Núm. 97600SD, con domicilio y asiento</w:t>
      </w:r>
      <w:r w:rsidR="00935B3D" w:rsidRPr="00F25422">
        <w:rPr>
          <w:sz w:val="22"/>
          <w:szCs w:val="22"/>
        </w:rPr>
        <w:t xml:space="preserve"> social </w:t>
      </w:r>
      <w:r w:rsidR="00FE7008" w:rsidRPr="00F25422">
        <w:rPr>
          <w:sz w:val="22"/>
          <w:szCs w:val="22"/>
        </w:rPr>
        <w:t xml:space="preserve"> que consta en las generales</w:t>
      </w:r>
      <w:r w:rsidR="00935B3D" w:rsidRPr="00F25422">
        <w:rPr>
          <w:sz w:val="22"/>
          <w:szCs w:val="22"/>
        </w:rPr>
        <w:t xml:space="preserve">, </w:t>
      </w:r>
      <w:r w:rsidR="0061375C" w:rsidRPr="00F25422">
        <w:rPr>
          <w:sz w:val="22"/>
          <w:szCs w:val="22"/>
        </w:rPr>
        <w:t xml:space="preserve">debidamente representada por el señor </w:t>
      </w:r>
      <w:r w:rsidR="00CA78AE" w:rsidRPr="00F25422">
        <w:rPr>
          <w:b/>
          <w:sz w:val="22"/>
          <w:szCs w:val="22"/>
        </w:rPr>
        <w:t>JUAN CARLOS</w:t>
      </w:r>
      <w:r w:rsidR="00C635ED" w:rsidRPr="00F25422">
        <w:rPr>
          <w:b/>
          <w:sz w:val="22"/>
          <w:szCs w:val="22"/>
        </w:rPr>
        <w:t xml:space="preserve"> </w:t>
      </w:r>
      <w:r w:rsidR="00C635ED" w:rsidRPr="00F25422">
        <w:rPr>
          <w:b/>
          <w:sz w:val="22"/>
          <w:szCs w:val="22"/>
          <w:lang w:val="es-ES"/>
        </w:rPr>
        <w:t>MAÑÓN</w:t>
      </w:r>
      <w:r w:rsidR="00CA78AE" w:rsidRPr="00F25422">
        <w:rPr>
          <w:b/>
          <w:sz w:val="22"/>
          <w:szCs w:val="22"/>
        </w:rPr>
        <w:t xml:space="preserve"> SORIANO</w:t>
      </w:r>
      <w:r w:rsidR="0061375C" w:rsidRPr="00F25422">
        <w:rPr>
          <w:b/>
          <w:sz w:val="22"/>
          <w:szCs w:val="22"/>
        </w:rPr>
        <w:t>,</w:t>
      </w:r>
      <w:r w:rsidR="0061375C" w:rsidRPr="00F25422">
        <w:rPr>
          <w:sz w:val="22"/>
          <w:szCs w:val="22"/>
        </w:rPr>
        <w:t xml:space="preserve"> quien es de nacionalidad dominicana, mayor d</w:t>
      </w:r>
      <w:r w:rsidR="00CA78AE" w:rsidRPr="00F25422">
        <w:rPr>
          <w:sz w:val="22"/>
          <w:szCs w:val="22"/>
        </w:rPr>
        <w:t>e edad</w:t>
      </w:r>
      <w:r w:rsidR="00AF4BE4" w:rsidRPr="00F25422">
        <w:rPr>
          <w:sz w:val="22"/>
          <w:szCs w:val="22"/>
        </w:rPr>
        <w:t>, portador de la cédula de identidad y e</w:t>
      </w:r>
      <w:r w:rsidR="00935B3D" w:rsidRPr="00F25422">
        <w:rPr>
          <w:sz w:val="22"/>
          <w:szCs w:val="22"/>
        </w:rPr>
        <w:t>lectoral n</w:t>
      </w:r>
      <w:r w:rsidR="00C635ED" w:rsidRPr="00F25422">
        <w:rPr>
          <w:sz w:val="22"/>
          <w:szCs w:val="22"/>
        </w:rPr>
        <w:t>úm.</w:t>
      </w:r>
      <w:r w:rsidR="00C635ED" w:rsidRPr="00F25422">
        <w:rPr>
          <w:sz w:val="22"/>
          <w:szCs w:val="22"/>
          <w:lang w:val="es-ES"/>
        </w:rPr>
        <w:t>001-1745124-5</w:t>
      </w:r>
      <w:r w:rsidR="0061375C" w:rsidRPr="00F25422">
        <w:rPr>
          <w:sz w:val="22"/>
          <w:szCs w:val="22"/>
        </w:rPr>
        <w:t>, quien hace elección de domicilio para los fines del presente Contrato en el domicilio de Fiduciaria Reservas, S</w:t>
      </w:r>
      <w:r w:rsidR="00935B3D" w:rsidRPr="00F25422">
        <w:rPr>
          <w:sz w:val="22"/>
          <w:szCs w:val="22"/>
        </w:rPr>
        <w:t>. A.</w:t>
      </w:r>
      <w:r w:rsidR="0061375C" w:rsidRPr="00F25422">
        <w:rPr>
          <w:sz w:val="22"/>
          <w:szCs w:val="22"/>
        </w:rPr>
        <w:t xml:space="preserve"> citado</w:t>
      </w:r>
      <w:r w:rsidR="00935B3D" w:rsidRPr="00F25422">
        <w:rPr>
          <w:sz w:val="22"/>
          <w:szCs w:val="22"/>
        </w:rPr>
        <w:t xml:space="preserve"> en dichas generales</w:t>
      </w:r>
      <w:r w:rsidR="0061375C" w:rsidRPr="00F25422">
        <w:rPr>
          <w:sz w:val="22"/>
          <w:szCs w:val="22"/>
        </w:rPr>
        <w:t xml:space="preserve">; quien actúa en calidad de Gestor Fiduciario del </w:t>
      </w:r>
      <w:r w:rsidR="0061375C" w:rsidRPr="00F25422">
        <w:rPr>
          <w:b/>
          <w:sz w:val="22"/>
          <w:szCs w:val="22"/>
        </w:rPr>
        <w:t>FIDEICOMISO DEL FONDO NACIONAL DE LA VIVIENDA FONVIVIENDA (FIDEICOMISO FONVIVIENDA),</w:t>
      </w:r>
      <w:r w:rsidR="0061375C" w:rsidRPr="00F25422">
        <w:rPr>
          <w:sz w:val="22"/>
          <w:szCs w:val="22"/>
        </w:rPr>
        <w:t xml:space="preserve"> conforme el Acta del Consejo de Administración de fecha veintiséis (26) del mes de agosto del año dos mil veinte (2020), debidamente certificada en fecha catorce (14) del mes de octubre del año dos mil veinte (2020); entidad que en lo adelante y para todos los fines y consecuencias de la presente Contrato se denominará</w:t>
      </w:r>
      <w:r w:rsidR="00AB46A4" w:rsidRPr="00F25422">
        <w:rPr>
          <w:sz w:val="22"/>
          <w:szCs w:val="22"/>
        </w:rPr>
        <w:t xml:space="preserve"> </w:t>
      </w:r>
      <w:r w:rsidR="00827398" w:rsidRPr="00F25422">
        <w:rPr>
          <w:sz w:val="22"/>
          <w:szCs w:val="22"/>
        </w:rPr>
        <w:t>“</w:t>
      </w:r>
      <w:r w:rsidR="00827398" w:rsidRPr="00F25422">
        <w:rPr>
          <w:b/>
          <w:sz w:val="22"/>
          <w:szCs w:val="22"/>
        </w:rPr>
        <w:t>LA</w:t>
      </w:r>
      <w:r w:rsidR="00827398" w:rsidRPr="00F25422">
        <w:rPr>
          <w:sz w:val="22"/>
          <w:szCs w:val="22"/>
        </w:rPr>
        <w:t xml:space="preserve"> </w:t>
      </w:r>
      <w:r w:rsidR="00827398" w:rsidRPr="00F25422">
        <w:rPr>
          <w:b/>
          <w:sz w:val="22"/>
          <w:szCs w:val="22"/>
        </w:rPr>
        <w:t>INSTITUCI</w:t>
      </w:r>
      <w:r w:rsidR="00926B08" w:rsidRPr="00F25422">
        <w:rPr>
          <w:b/>
          <w:bCs/>
          <w:sz w:val="22"/>
          <w:szCs w:val="22"/>
          <w:lang w:eastAsia="en-US"/>
        </w:rPr>
        <w:t>Ó</w:t>
      </w:r>
      <w:r w:rsidR="00827398" w:rsidRPr="00F25422">
        <w:rPr>
          <w:b/>
          <w:sz w:val="22"/>
          <w:szCs w:val="22"/>
        </w:rPr>
        <w:t>N CONTRATANTE</w:t>
      </w:r>
      <w:r w:rsidR="00827398" w:rsidRPr="00F25422">
        <w:rPr>
          <w:sz w:val="22"/>
          <w:szCs w:val="22"/>
        </w:rPr>
        <w:t xml:space="preserve">” o por su nombre completo o por sus siglas </w:t>
      </w:r>
      <w:r w:rsidR="00BD0610" w:rsidRPr="00F25422">
        <w:rPr>
          <w:sz w:val="22"/>
          <w:szCs w:val="22"/>
        </w:rPr>
        <w:t xml:space="preserve"> </w:t>
      </w:r>
      <w:r w:rsidR="00AF4BE4" w:rsidRPr="00F25422">
        <w:rPr>
          <w:sz w:val="22"/>
          <w:szCs w:val="22"/>
        </w:rPr>
        <w:t>“</w:t>
      </w:r>
      <w:r w:rsidR="003A0848" w:rsidRPr="00F25422">
        <w:rPr>
          <w:b/>
          <w:sz w:val="22"/>
          <w:szCs w:val="22"/>
        </w:rPr>
        <w:t xml:space="preserve">FIDEICOMISO </w:t>
      </w:r>
      <w:r w:rsidR="00BD0610" w:rsidRPr="00F25422">
        <w:rPr>
          <w:b/>
          <w:sz w:val="22"/>
          <w:szCs w:val="22"/>
        </w:rPr>
        <w:t>FONVI</w:t>
      </w:r>
      <w:r w:rsidR="00827398" w:rsidRPr="00F25422">
        <w:rPr>
          <w:b/>
          <w:sz w:val="22"/>
          <w:szCs w:val="22"/>
        </w:rPr>
        <w:t>VIENDA</w:t>
      </w:r>
      <w:r w:rsidR="00827398" w:rsidRPr="00F25422">
        <w:rPr>
          <w:sz w:val="22"/>
          <w:szCs w:val="22"/>
        </w:rPr>
        <w:t>”</w:t>
      </w:r>
      <w:r w:rsidR="00BD0610" w:rsidRPr="00F25422">
        <w:rPr>
          <w:sz w:val="22"/>
          <w:szCs w:val="22"/>
        </w:rPr>
        <w:t>, indistintamente;</w:t>
      </w:r>
    </w:p>
    <w:p w14:paraId="5EA9205D" w14:textId="6685FAE6" w:rsidR="00465CCF" w:rsidRPr="00F25422" w:rsidRDefault="00465CCF" w:rsidP="00A72988">
      <w:pPr>
        <w:jc w:val="both"/>
        <w:rPr>
          <w:sz w:val="22"/>
          <w:szCs w:val="22"/>
        </w:rPr>
      </w:pPr>
    </w:p>
    <w:p w14:paraId="194B7085" w14:textId="309AD6E7" w:rsidR="00465CCF" w:rsidRPr="00F25422" w:rsidRDefault="001F339F" w:rsidP="00A72988">
      <w:pPr>
        <w:jc w:val="both"/>
        <w:rPr>
          <w:sz w:val="22"/>
          <w:szCs w:val="22"/>
        </w:rPr>
      </w:pPr>
      <w:r w:rsidRPr="00F25422">
        <w:rPr>
          <w:sz w:val="22"/>
          <w:szCs w:val="22"/>
        </w:rPr>
        <w:t>Y d</w:t>
      </w:r>
      <w:r w:rsidR="00F5589C" w:rsidRPr="00F25422">
        <w:rPr>
          <w:sz w:val="22"/>
          <w:szCs w:val="22"/>
        </w:rPr>
        <w:t xml:space="preserve">e la otra </w:t>
      </w:r>
      <w:r w:rsidR="00C635ED" w:rsidRPr="00F25422">
        <w:rPr>
          <w:sz w:val="22"/>
          <w:szCs w:val="22"/>
        </w:rPr>
        <w:t>parte, ________________</w:t>
      </w:r>
      <w:r w:rsidR="009B3020" w:rsidRPr="00F25422">
        <w:rPr>
          <w:sz w:val="22"/>
          <w:szCs w:val="22"/>
        </w:rPr>
        <w:t>,</w:t>
      </w:r>
      <w:r w:rsidR="00F5589C" w:rsidRPr="00F25422">
        <w:rPr>
          <w:sz w:val="22"/>
          <w:szCs w:val="22"/>
        </w:rPr>
        <w:t xml:space="preserve"> sociedad comercial organizada y existente de conformidad con las leyes </w:t>
      </w:r>
      <w:r w:rsidR="00122460" w:rsidRPr="00F25422">
        <w:rPr>
          <w:sz w:val="22"/>
          <w:szCs w:val="22"/>
        </w:rPr>
        <w:t>de la República Dominicana, inscrita en el Registro Nacional de Contribuyentes (RNC) bajo el Núm.____________,  Registro Mercantil de la Cámara de Co</w:t>
      </w:r>
      <w:r w:rsidR="00BB5D19" w:rsidRPr="00F25422">
        <w:rPr>
          <w:sz w:val="22"/>
          <w:szCs w:val="22"/>
        </w:rPr>
        <w:t>mercio y Producción de ___________________</w:t>
      </w:r>
      <w:r w:rsidR="00122460" w:rsidRPr="00F25422">
        <w:rPr>
          <w:sz w:val="22"/>
          <w:szCs w:val="22"/>
        </w:rPr>
        <w:t xml:space="preserve">, Inc. bajo el Núm.__________, con domicilio y asiento social ___________________, debidamente representada por el señor </w:t>
      </w:r>
      <w:r w:rsidR="00122460" w:rsidRPr="00F25422">
        <w:rPr>
          <w:b/>
          <w:sz w:val="22"/>
          <w:szCs w:val="22"/>
        </w:rPr>
        <w:t>________________________,</w:t>
      </w:r>
      <w:r w:rsidR="00122460" w:rsidRPr="00F25422">
        <w:rPr>
          <w:sz w:val="22"/>
          <w:szCs w:val="22"/>
        </w:rPr>
        <w:t xml:space="preserve"> quien es de nacionalidad_________________, mayor de edad, portador de la cédula de identidad y electoral núm.</w:t>
      </w:r>
      <w:r w:rsidR="00122460" w:rsidRPr="00F25422">
        <w:rPr>
          <w:sz w:val="22"/>
          <w:szCs w:val="22"/>
          <w:lang w:val="es-ES"/>
        </w:rPr>
        <w:t>_________________</w:t>
      </w:r>
      <w:r w:rsidR="00122460" w:rsidRPr="00F25422">
        <w:rPr>
          <w:sz w:val="22"/>
          <w:szCs w:val="22"/>
        </w:rPr>
        <w:t>,  domiciliado en ________________________________</w:t>
      </w:r>
      <w:r w:rsidR="00F5589C" w:rsidRPr="00F25422">
        <w:rPr>
          <w:sz w:val="22"/>
          <w:szCs w:val="22"/>
        </w:rPr>
        <w:t>quien en lo adelante se denominará “</w:t>
      </w:r>
      <w:r w:rsidR="00F5589C" w:rsidRPr="00F25422">
        <w:rPr>
          <w:b/>
          <w:sz w:val="22"/>
          <w:szCs w:val="22"/>
        </w:rPr>
        <w:t>EL PROVEEDOR</w:t>
      </w:r>
      <w:r w:rsidR="00F5589C" w:rsidRPr="00F25422">
        <w:rPr>
          <w:sz w:val="22"/>
          <w:szCs w:val="22"/>
        </w:rPr>
        <w:t>” o por</w:t>
      </w:r>
      <w:r w:rsidR="009B3020" w:rsidRPr="00F25422">
        <w:rPr>
          <w:sz w:val="22"/>
          <w:szCs w:val="22"/>
        </w:rPr>
        <w:t xml:space="preserve"> </w:t>
      </w:r>
      <w:r w:rsidR="00F5589C" w:rsidRPr="00F25422">
        <w:rPr>
          <w:sz w:val="22"/>
          <w:szCs w:val="22"/>
        </w:rPr>
        <w:t xml:space="preserve">su propio nombre </w:t>
      </w:r>
      <w:r w:rsidR="009B3020" w:rsidRPr="00F25422">
        <w:rPr>
          <w:sz w:val="22"/>
          <w:szCs w:val="22"/>
        </w:rPr>
        <w:t>i</w:t>
      </w:r>
      <w:r w:rsidR="00F5589C" w:rsidRPr="00F25422">
        <w:rPr>
          <w:sz w:val="22"/>
          <w:szCs w:val="22"/>
        </w:rPr>
        <w:t>ndistintamente.</w:t>
      </w:r>
    </w:p>
    <w:p w14:paraId="7E2864E5" w14:textId="77777777" w:rsidR="00465CCF" w:rsidRPr="00F25422" w:rsidRDefault="00465CCF" w:rsidP="00A72988">
      <w:pPr>
        <w:jc w:val="both"/>
        <w:rPr>
          <w:sz w:val="22"/>
          <w:szCs w:val="22"/>
        </w:rPr>
      </w:pPr>
    </w:p>
    <w:p w14:paraId="6EB3A970" w14:textId="034F37B1" w:rsidR="00465CCF" w:rsidRPr="00A72988" w:rsidRDefault="00465CCF" w:rsidP="00A72988">
      <w:pPr>
        <w:pStyle w:val="Textoindependiente"/>
        <w:rPr>
          <w:b/>
          <w:bCs/>
          <w:sz w:val="22"/>
          <w:szCs w:val="22"/>
        </w:rPr>
      </w:pPr>
      <w:r w:rsidRPr="00F25422">
        <w:rPr>
          <w:bCs/>
          <w:sz w:val="22"/>
          <w:szCs w:val="22"/>
        </w:rPr>
        <w:t>Para todos los fines y consecuencias</w:t>
      </w:r>
      <w:r w:rsidRPr="00A72988">
        <w:rPr>
          <w:bCs/>
          <w:sz w:val="22"/>
          <w:szCs w:val="22"/>
        </w:rPr>
        <w:t xml:space="preserve"> del presente contrato, cuando fueran mencionadas conjuntamente, se les denominará </w:t>
      </w:r>
      <w:r w:rsidRPr="00A72988">
        <w:rPr>
          <w:b/>
          <w:bCs/>
          <w:sz w:val="22"/>
          <w:szCs w:val="22"/>
        </w:rPr>
        <w:t>LAS PARTES</w:t>
      </w:r>
      <w:r w:rsidR="000B5C74" w:rsidRPr="00A72988">
        <w:rPr>
          <w:b/>
          <w:bCs/>
          <w:sz w:val="22"/>
          <w:szCs w:val="22"/>
        </w:rPr>
        <w:t>.</w:t>
      </w:r>
    </w:p>
    <w:p w14:paraId="1EE8D100" w14:textId="77777777" w:rsidR="00C635ED" w:rsidRPr="00A72988" w:rsidRDefault="00C635ED" w:rsidP="00337ABA">
      <w:pPr>
        <w:rPr>
          <w:b/>
          <w:bCs/>
          <w:sz w:val="22"/>
          <w:szCs w:val="22"/>
        </w:rPr>
      </w:pPr>
    </w:p>
    <w:p w14:paraId="44F7FDB7" w14:textId="77777777" w:rsidR="00926B08" w:rsidRPr="00A72988" w:rsidRDefault="00926B08" w:rsidP="00A72988">
      <w:pPr>
        <w:jc w:val="center"/>
        <w:rPr>
          <w:b/>
          <w:bCs/>
          <w:sz w:val="22"/>
          <w:szCs w:val="22"/>
        </w:rPr>
      </w:pPr>
    </w:p>
    <w:p w14:paraId="04353038" w14:textId="6FA26B37" w:rsidR="00465CCF" w:rsidRPr="00A72988" w:rsidRDefault="00465CCF" w:rsidP="00A72988">
      <w:pPr>
        <w:jc w:val="center"/>
        <w:rPr>
          <w:b/>
          <w:bCs/>
          <w:sz w:val="22"/>
          <w:szCs w:val="22"/>
        </w:rPr>
      </w:pPr>
      <w:r w:rsidRPr="00A72988">
        <w:rPr>
          <w:b/>
          <w:bCs/>
          <w:sz w:val="22"/>
          <w:szCs w:val="22"/>
        </w:rPr>
        <w:t>PREÁMBULO</w:t>
      </w:r>
    </w:p>
    <w:p w14:paraId="148DEDEC" w14:textId="5169EB1B" w:rsidR="00465CCF" w:rsidRPr="00A72988" w:rsidRDefault="00465CCF" w:rsidP="00A72988">
      <w:pPr>
        <w:jc w:val="both"/>
        <w:rPr>
          <w:b/>
          <w:iCs/>
          <w:noProof/>
          <w:sz w:val="22"/>
          <w:szCs w:val="22"/>
          <w:lang w:val="es-ES_tradnl" w:eastAsia="es-DO"/>
        </w:rPr>
      </w:pPr>
    </w:p>
    <w:p w14:paraId="50D9E74A" w14:textId="77777777" w:rsidR="009B3020" w:rsidRPr="00A72988" w:rsidRDefault="009B3020" w:rsidP="00A72988">
      <w:pPr>
        <w:jc w:val="both"/>
        <w:rPr>
          <w:sz w:val="22"/>
          <w:szCs w:val="22"/>
        </w:rPr>
      </w:pPr>
      <w:r w:rsidRPr="00A72988">
        <w:rPr>
          <w:b/>
          <w:sz w:val="22"/>
          <w:szCs w:val="22"/>
        </w:rPr>
        <w:t>CONSIDERANDO</w:t>
      </w:r>
      <w:r w:rsidRPr="00A72988">
        <w:rPr>
          <w:sz w:val="22"/>
          <w:szCs w:val="22"/>
        </w:rPr>
        <w:t xml:space="preserve">: Que de conformidad con las disposiciones del artículo 138 de la Constitución dominicana la Administración Pública “está sujeta en su actuación a los principios de eficacia, jerarquía, objetividad, igualdad, transparencia, economía, publicidad y coordinación, con sometimiento pleno al ordenamiento jurídico del Estado”, porque </w:t>
      </w:r>
      <w:r w:rsidRPr="00A72988">
        <w:rPr>
          <w:b/>
          <w:sz w:val="22"/>
          <w:szCs w:val="22"/>
        </w:rPr>
        <w:t>LA INSTITUCIÓN CONTRATANTE</w:t>
      </w:r>
      <w:r w:rsidRPr="00A72988">
        <w:rPr>
          <w:sz w:val="22"/>
          <w:szCs w:val="22"/>
        </w:rPr>
        <w:t xml:space="preserve"> en cada una de sus actuaciones, debe garantizar su observancia y entero cumplimiento.</w:t>
      </w:r>
    </w:p>
    <w:p w14:paraId="76728E9E" w14:textId="77777777" w:rsidR="009B3020" w:rsidRPr="00A72988" w:rsidRDefault="009B3020" w:rsidP="00A72988">
      <w:pPr>
        <w:jc w:val="both"/>
        <w:rPr>
          <w:sz w:val="22"/>
          <w:szCs w:val="22"/>
        </w:rPr>
      </w:pPr>
    </w:p>
    <w:p w14:paraId="7C1993E6" w14:textId="5216EA88" w:rsidR="00465CCF" w:rsidRPr="00A72988" w:rsidRDefault="009B3020" w:rsidP="00A72988">
      <w:pPr>
        <w:jc w:val="both"/>
        <w:rPr>
          <w:i/>
          <w:sz w:val="22"/>
          <w:szCs w:val="22"/>
        </w:rPr>
      </w:pPr>
      <w:r w:rsidRPr="00A72988">
        <w:rPr>
          <w:b/>
          <w:sz w:val="22"/>
          <w:szCs w:val="22"/>
        </w:rPr>
        <w:t>CONSIDERANDO:</w:t>
      </w:r>
      <w:r w:rsidRPr="00A72988">
        <w:rPr>
          <w:sz w:val="22"/>
          <w:szCs w:val="22"/>
        </w:rPr>
        <w:t xml:space="preserve"> Que la Constitución dominicana consagra dentro de sus principios, en concordancia con el Estado social y democrático de Derecho, los servicios públicos que el Estado debe proveer a sus ciudadanos, los cuales tienen un carácter progresivo. En ese orden, el artículo 147 constitucional establece que: “</w:t>
      </w:r>
      <w:r w:rsidRPr="00A72988">
        <w:rPr>
          <w:i/>
          <w:sz w:val="22"/>
          <w:szCs w:val="22"/>
        </w:rPr>
        <w:t>Los servicios públicos están destinados a satisfacer las necesidades de interés colectivo. Serán declarados por ley. En consecuencia: (...) 2) Los servicios públicos prestados por el Estado o por los particulares, en las modalidades legales o contractuales, deben responder a los principios de universalidad, accesibilidad, eficiencia, transparencia, responsabilidad, continuidad, calidad, razonabilidad y equidad tarifaria(...)”.</w:t>
      </w:r>
    </w:p>
    <w:p w14:paraId="1690EF7C" w14:textId="77777777" w:rsidR="009B3020" w:rsidRPr="00A72988" w:rsidRDefault="009B3020" w:rsidP="00A72988">
      <w:pPr>
        <w:jc w:val="both"/>
        <w:rPr>
          <w:sz w:val="22"/>
          <w:szCs w:val="22"/>
        </w:rPr>
      </w:pPr>
    </w:p>
    <w:p w14:paraId="7C4BD3BD" w14:textId="6154F3B6" w:rsidR="00465CCF" w:rsidRPr="00A72988" w:rsidRDefault="00147593" w:rsidP="00A72988">
      <w:pPr>
        <w:autoSpaceDE w:val="0"/>
        <w:autoSpaceDN w:val="0"/>
        <w:adjustRightInd w:val="0"/>
        <w:jc w:val="both"/>
        <w:rPr>
          <w:sz w:val="22"/>
          <w:szCs w:val="22"/>
        </w:rPr>
      </w:pPr>
      <w:r w:rsidRPr="00A72988">
        <w:rPr>
          <w:b/>
          <w:bCs/>
          <w:sz w:val="22"/>
          <w:szCs w:val="22"/>
        </w:rPr>
        <w:t>CONSIDERANDO</w:t>
      </w:r>
      <w:r w:rsidR="00465CCF" w:rsidRPr="00A72988">
        <w:rPr>
          <w:b/>
          <w:bCs/>
          <w:sz w:val="22"/>
          <w:szCs w:val="22"/>
        </w:rPr>
        <w:t>:</w:t>
      </w:r>
      <w:r w:rsidRPr="00A72988">
        <w:rPr>
          <w:b/>
          <w:bCs/>
          <w:sz w:val="22"/>
          <w:szCs w:val="22"/>
        </w:rPr>
        <w:t xml:space="preserve"> </w:t>
      </w:r>
      <w:r w:rsidRPr="00A72988">
        <w:rPr>
          <w:bCs/>
          <w:sz w:val="22"/>
          <w:szCs w:val="22"/>
        </w:rPr>
        <w:t>Que,</w:t>
      </w:r>
      <w:r w:rsidRPr="00A72988">
        <w:rPr>
          <w:sz w:val="22"/>
          <w:szCs w:val="22"/>
        </w:rPr>
        <w:t xml:space="preserve"> l</w:t>
      </w:r>
      <w:r w:rsidR="00465CCF" w:rsidRPr="00A72988">
        <w:rPr>
          <w:sz w:val="22"/>
          <w:szCs w:val="22"/>
        </w:rPr>
        <w:t xml:space="preserve">a Ley </w:t>
      </w:r>
      <w:r w:rsidR="008E039E" w:rsidRPr="00A72988">
        <w:rPr>
          <w:sz w:val="22"/>
          <w:szCs w:val="22"/>
        </w:rPr>
        <w:t>n</w:t>
      </w:r>
      <w:r w:rsidR="00465CCF" w:rsidRPr="00A72988">
        <w:rPr>
          <w:sz w:val="22"/>
          <w:szCs w:val="22"/>
        </w:rPr>
        <w:t xml:space="preserve">úm. </w:t>
      </w:r>
      <w:r w:rsidR="00BD0610" w:rsidRPr="00A72988">
        <w:rPr>
          <w:snapToGrid w:val="0"/>
          <w:sz w:val="22"/>
          <w:szCs w:val="22"/>
          <w:lang w:val="es-ES_tradnl"/>
        </w:rPr>
        <w:t>47-</w:t>
      </w:r>
      <w:r w:rsidR="00B015D9" w:rsidRPr="00A72988">
        <w:rPr>
          <w:snapToGrid w:val="0"/>
          <w:sz w:val="22"/>
          <w:szCs w:val="22"/>
          <w:lang w:val="es-ES_tradnl"/>
        </w:rPr>
        <w:t>25 de Contrataciones Públicas,</w:t>
      </w:r>
      <w:r w:rsidR="00BD0610" w:rsidRPr="00A72988">
        <w:rPr>
          <w:snapToGrid w:val="0"/>
          <w:sz w:val="22"/>
          <w:szCs w:val="22"/>
          <w:lang w:val="es-ES_tradnl"/>
        </w:rPr>
        <w:t xml:space="preserve"> del</w:t>
      </w:r>
      <w:r w:rsidR="00967024" w:rsidRPr="00A72988">
        <w:rPr>
          <w:snapToGrid w:val="0"/>
          <w:sz w:val="22"/>
          <w:szCs w:val="22"/>
          <w:lang w:val="es-ES_tradnl"/>
        </w:rPr>
        <w:t xml:space="preserve"> 21 de julio de 2025</w:t>
      </w:r>
      <w:r w:rsidR="00465CCF" w:rsidRPr="00A72988">
        <w:rPr>
          <w:sz w:val="22"/>
          <w:szCs w:val="22"/>
        </w:rPr>
        <w:t>, así como su Reglamento de Aplicación c</w:t>
      </w:r>
      <w:r w:rsidR="00967024" w:rsidRPr="00A72988">
        <w:rPr>
          <w:sz w:val="22"/>
          <w:szCs w:val="22"/>
        </w:rPr>
        <w:t>ontenido en el Decreto Núm. 52-26 del 28 de enero de 2026</w:t>
      </w:r>
      <w:r w:rsidR="00465CCF" w:rsidRPr="00A72988">
        <w:rPr>
          <w:sz w:val="22"/>
          <w:szCs w:val="22"/>
        </w:rPr>
        <w:t xml:space="preserve">, </w:t>
      </w:r>
      <w:r w:rsidR="00FA71A4" w:rsidRPr="00A72988">
        <w:rPr>
          <w:sz w:val="22"/>
          <w:szCs w:val="22"/>
        </w:rPr>
        <w:t xml:space="preserve">se </w:t>
      </w:r>
      <w:r w:rsidR="00465CCF" w:rsidRPr="00A72988">
        <w:rPr>
          <w:sz w:val="22"/>
          <w:szCs w:val="22"/>
        </w:rPr>
        <w:t>establecen los diferentes procedimientos de selección de proveedores a ser utilizados por los entes y órganos de la Administración Pública, su debido proceso y todo el ciclo del procedimiento de contratación que abarca hasta la administración, gestión y liquidación del contrato.</w:t>
      </w:r>
    </w:p>
    <w:p w14:paraId="0406FD2A" w14:textId="77777777" w:rsidR="00465CCF" w:rsidRPr="00A72988" w:rsidRDefault="00465CCF" w:rsidP="00A72988">
      <w:pPr>
        <w:jc w:val="both"/>
        <w:rPr>
          <w:sz w:val="22"/>
          <w:szCs w:val="22"/>
        </w:rPr>
      </w:pPr>
    </w:p>
    <w:p w14:paraId="1B2ADF58" w14:textId="3F332F63" w:rsidR="00465CCF" w:rsidRPr="00A72988" w:rsidRDefault="00147593" w:rsidP="00A72988">
      <w:pPr>
        <w:autoSpaceDE w:val="0"/>
        <w:autoSpaceDN w:val="0"/>
        <w:adjustRightInd w:val="0"/>
        <w:jc w:val="both"/>
        <w:rPr>
          <w:sz w:val="22"/>
          <w:szCs w:val="22"/>
        </w:rPr>
      </w:pPr>
      <w:r w:rsidRPr="00A72988">
        <w:rPr>
          <w:b/>
          <w:bCs/>
          <w:sz w:val="22"/>
          <w:szCs w:val="22"/>
        </w:rPr>
        <w:t>CONSIDERANDO</w:t>
      </w:r>
      <w:r w:rsidR="00465CCF" w:rsidRPr="00A72988">
        <w:rPr>
          <w:b/>
          <w:bCs/>
          <w:sz w:val="22"/>
          <w:szCs w:val="22"/>
        </w:rPr>
        <w:t>:</w:t>
      </w:r>
      <w:r w:rsidR="00FA71A4" w:rsidRPr="00A72988">
        <w:rPr>
          <w:sz w:val="22"/>
          <w:szCs w:val="22"/>
        </w:rPr>
        <w:t xml:space="preserve"> Que</w:t>
      </w:r>
      <w:r w:rsidRPr="00A72988">
        <w:rPr>
          <w:sz w:val="22"/>
          <w:szCs w:val="22"/>
        </w:rPr>
        <w:t>,</w:t>
      </w:r>
      <w:r w:rsidR="00FA71A4" w:rsidRPr="00A72988">
        <w:rPr>
          <w:sz w:val="22"/>
          <w:szCs w:val="22"/>
        </w:rPr>
        <w:t xml:space="preserve"> el artículo 135</w:t>
      </w:r>
      <w:r w:rsidR="009B3020" w:rsidRPr="00A72988">
        <w:rPr>
          <w:sz w:val="22"/>
          <w:szCs w:val="22"/>
        </w:rPr>
        <w:t xml:space="preserve"> </w:t>
      </w:r>
      <w:r w:rsidR="00465CCF" w:rsidRPr="00A72988">
        <w:rPr>
          <w:sz w:val="22"/>
          <w:szCs w:val="22"/>
        </w:rPr>
        <w:t>de la</w:t>
      </w:r>
      <w:r w:rsidR="00B015D9" w:rsidRPr="00A72988">
        <w:rPr>
          <w:sz w:val="22"/>
          <w:szCs w:val="22"/>
        </w:rPr>
        <w:t xml:space="preserve"> referida </w:t>
      </w:r>
      <w:r w:rsidR="00465CCF" w:rsidRPr="00A72988">
        <w:rPr>
          <w:sz w:val="22"/>
          <w:szCs w:val="22"/>
        </w:rPr>
        <w:t xml:space="preserve">Ley </w:t>
      </w:r>
      <w:r w:rsidR="008E039E" w:rsidRPr="00A72988">
        <w:rPr>
          <w:sz w:val="22"/>
          <w:szCs w:val="22"/>
        </w:rPr>
        <w:t>n</w:t>
      </w:r>
      <w:r w:rsidR="00FA71A4" w:rsidRPr="00A72988">
        <w:rPr>
          <w:sz w:val="22"/>
          <w:szCs w:val="22"/>
        </w:rPr>
        <w:t>úm.47-25</w:t>
      </w:r>
      <w:r w:rsidR="00465CCF" w:rsidRPr="00A72988">
        <w:rPr>
          <w:sz w:val="22"/>
          <w:szCs w:val="22"/>
        </w:rPr>
        <w:t>, establece las cláusulas obligatorias de los contrato</w:t>
      </w:r>
      <w:r w:rsidR="001B01C2" w:rsidRPr="00A72988">
        <w:rPr>
          <w:sz w:val="22"/>
          <w:szCs w:val="22"/>
        </w:rPr>
        <w:t>s</w:t>
      </w:r>
      <w:r w:rsidR="00FA71A4" w:rsidRPr="00A72988">
        <w:rPr>
          <w:sz w:val="22"/>
          <w:szCs w:val="22"/>
        </w:rPr>
        <w:t xml:space="preserve"> para ser considerados validos deben contener el mínim</w:t>
      </w:r>
      <w:r w:rsidR="0094074C" w:rsidRPr="00A72988">
        <w:rPr>
          <w:sz w:val="22"/>
          <w:szCs w:val="22"/>
        </w:rPr>
        <w:t>o, lo siguiente:</w:t>
      </w:r>
      <w:r w:rsidR="00465CCF" w:rsidRPr="00A72988">
        <w:rPr>
          <w:sz w:val="22"/>
          <w:szCs w:val="22"/>
        </w:rPr>
        <w:t xml:space="preserve"> “</w:t>
      </w:r>
      <w:r w:rsidR="00FA71A4" w:rsidRPr="00A72988">
        <w:rPr>
          <w:i/>
          <w:sz w:val="22"/>
          <w:szCs w:val="22"/>
        </w:rPr>
        <w:t>1. Identificación de las partes contratantes; 2. Acreditación de la calidad de los suscribientes a los fines de la formalización del contrato; 3. Antecedentes de la contratación; 4. Definición del objeto contractual y tipo de contrato; 5. La duración del contrato, la fecha de inicio de su ejecución, el cronograma de entrega o prestaciones y la posibilidad de prórrogas a la duración; 6. La determinación del riesgo previsible y el esquema bajo el cual estará distribuido entre las partes; 7. El precio cierto o el modo de determinarlo, los criterios para el reajuste del precio y para garantizar el equilibrio económico y financiero; 8. La forma y condiciones de pago, así como los intereses aplicables por mora; 9. La identificación del supervisor o de los supervisores designados para la administración, control, monitoreo y fiscalización del contrato; 10. Las garantías aplicables al contrato; 11. Los supuestos bajo los cuales procede la suspensión, modificación o rescisión del contrato; 12. Las sanciones contractuales o multas aplicables ante incumplimientos; 13. Las condiciones de la recepción provisional y definitiva de las prestaciones contractuales, así como de la liquidación del contrato; y 14. Las demás cláusulas que correspondan de acuerdo con la naturaleza de la contratación y con las condiciones que establezca los reglamentos de aplicación de la presente ley</w:t>
      </w:r>
      <w:r w:rsidR="00465CCF" w:rsidRPr="00A72988">
        <w:rPr>
          <w:sz w:val="22"/>
          <w:szCs w:val="22"/>
        </w:rPr>
        <w:t>”.</w:t>
      </w:r>
    </w:p>
    <w:p w14:paraId="1332BF3D" w14:textId="62BC3727" w:rsidR="000B5C74" w:rsidRPr="00A72988" w:rsidRDefault="00904D81" w:rsidP="00337ABA">
      <w:pPr>
        <w:tabs>
          <w:tab w:val="left" w:pos="1004"/>
        </w:tabs>
        <w:spacing w:before="241"/>
        <w:jc w:val="both"/>
        <w:rPr>
          <w:b/>
          <w:sz w:val="22"/>
          <w:szCs w:val="22"/>
        </w:rPr>
      </w:pPr>
      <w:r w:rsidRPr="00A72988">
        <w:rPr>
          <w:b/>
          <w:sz w:val="22"/>
          <w:szCs w:val="22"/>
        </w:rPr>
        <w:t>CONSIDERANDO:</w:t>
      </w:r>
      <w:r w:rsidRPr="00A72988">
        <w:rPr>
          <w:sz w:val="22"/>
          <w:szCs w:val="22"/>
        </w:rPr>
        <w:t xml:space="preserve"> Que, el </w:t>
      </w:r>
      <w:r w:rsidRPr="00A72988">
        <w:rPr>
          <w:w w:val="105"/>
          <w:sz w:val="22"/>
          <w:szCs w:val="22"/>
        </w:rPr>
        <w:t>Fideicomiso del Fondo Nacional de la Vivienda (</w:t>
      </w:r>
      <w:r w:rsidRPr="00A72988">
        <w:rPr>
          <w:b/>
          <w:w w:val="105"/>
          <w:sz w:val="22"/>
          <w:szCs w:val="22"/>
        </w:rPr>
        <w:t>FIDEICOMISO FONVIVIENDA</w:t>
      </w:r>
      <w:r w:rsidRPr="00A72988">
        <w:rPr>
          <w:w w:val="105"/>
          <w:sz w:val="22"/>
          <w:szCs w:val="22"/>
        </w:rPr>
        <w:t xml:space="preserve">), es el órgano </w:t>
      </w:r>
      <w:r w:rsidRPr="00A72988">
        <w:rPr>
          <w:sz w:val="22"/>
          <w:szCs w:val="22"/>
        </w:rPr>
        <w:t>encargado de consolidar y ejecutar las políticas en materia de la categoría de vivienda denominada de interés social, así como administrar, estructurar y canalizar los recursos, contribuciones y aportes financieros destinados a las mismas, con desconcentración territorial, bajo el esquema de fideicomiso.</w:t>
      </w:r>
    </w:p>
    <w:p w14:paraId="414546A6" w14:textId="699CBDB7" w:rsidR="00242086" w:rsidRPr="00A72988" w:rsidRDefault="00242086" w:rsidP="00A72988">
      <w:pPr>
        <w:spacing w:before="100" w:beforeAutospacing="1" w:after="100" w:afterAutospacing="1"/>
        <w:jc w:val="both"/>
        <w:rPr>
          <w:b/>
          <w:bCs/>
          <w:sz w:val="22"/>
          <w:szCs w:val="22"/>
        </w:rPr>
      </w:pPr>
      <w:r w:rsidRPr="00A72988">
        <w:rPr>
          <w:b/>
          <w:sz w:val="22"/>
          <w:szCs w:val="22"/>
        </w:rPr>
        <w:t>CONSIDERANDO:</w:t>
      </w:r>
      <w:r w:rsidRPr="00A72988">
        <w:rPr>
          <w:sz w:val="22"/>
          <w:szCs w:val="22"/>
        </w:rPr>
        <w:t xml:space="preserve"> Que, </w:t>
      </w:r>
      <w:r w:rsidR="00926B08" w:rsidRPr="00A72988">
        <w:rPr>
          <w:sz w:val="22"/>
          <w:szCs w:val="22"/>
        </w:rPr>
        <w:t>l</w:t>
      </w:r>
      <w:r w:rsidRPr="00A72988">
        <w:rPr>
          <w:sz w:val="22"/>
          <w:szCs w:val="22"/>
        </w:rPr>
        <w:t xml:space="preserve">a Fiduciaria Administradora del Fideicomiso será responsable de administrar el patrimonio fideicomitido y de ejecutar las operaciones financieras derivadas, la normativa aplicable, en virtud de lo dispuesto en el artículo 10 del Reglamento de Compras y Contrataciones del </w:t>
      </w:r>
      <w:r w:rsidRPr="00A72988">
        <w:rPr>
          <w:b/>
          <w:sz w:val="22"/>
          <w:szCs w:val="22"/>
        </w:rPr>
        <w:t>FIDEICOMISO FONVIVIENDA</w:t>
      </w:r>
      <w:r w:rsidRPr="00A72988">
        <w:rPr>
          <w:sz w:val="22"/>
          <w:szCs w:val="22"/>
        </w:rPr>
        <w:t>, el cual dispone lo siguiente</w:t>
      </w:r>
      <w:r w:rsidRPr="00A72988">
        <w:rPr>
          <w:i/>
          <w:sz w:val="22"/>
          <w:szCs w:val="22"/>
        </w:rPr>
        <w:t>: “1. Suscribir, en representación del fideicomiso, los contratos derivados de los procedimientos de contratación adjudicados por el Comité de Compras y Contrataciones. 2. Ejecutar los pagos a proveedores, contratistas y consultores con cargo al patrimonio fideicomitido, conforme a los contratos suscritos y a las instrucciones de la Unidad de Gerencia. 3. Llevar los registros financieros relacionados con la ejecución de los contratos del fideicomiso. 4. Las demás funciones que le confieran el Contrato de Fideicomiso y la normativa aplicable”</w:t>
      </w:r>
      <w:r w:rsidRPr="00A72988">
        <w:rPr>
          <w:sz w:val="22"/>
          <w:szCs w:val="22"/>
        </w:rPr>
        <w:t>.</w:t>
      </w:r>
    </w:p>
    <w:p w14:paraId="517D9FDF" w14:textId="20CE89B3" w:rsidR="00D325CD" w:rsidRPr="00A72988" w:rsidRDefault="00DB3575" w:rsidP="00A72988">
      <w:pPr>
        <w:spacing w:before="100" w:beforeAutospacing="1" w:after="100" w:afterAutospacing="1"/>
        <w:jc w:val="both"/>
        <w:rPr>
          <w:sz w:val="22"/>
          <w:szCs w:val="22"/>
        </w:rPr>
      </w:pPr>
      <w:r w:rsidRPr="00A72988">
        <w:rPr>
          <w:b/>
          <w:sz w:val="22"/>
          <w:szCs w:val="22"/>
        </w:rPr>
        <w:lastRenderedPageBreak/>
        <w:t>CONSIDERANDO:</w:t>
      </w:r>
      <w:r w:rsidRPr="00A72988">
        <w:rPr>
          <w:sz w:val="22"/>
          <w:szCs w:val="22"/>
        </w:rPr>
        <w:t xml:space="preserve"> Que el artículo 65 de la Ley núm. 47-25</w:t>
      </w:r>
      <w:r w:rsidR="00B015D9" w:rsidRPr="00A72988">
        <w:rPr>
          <w:sz w:val="22"/>
          <w:szCs w:val="22"/>
        </w:rPr>
        <w:t>,</w:t>
      </w:r>
      <w:r w:rsidRPr="00A72988">
        <w:rPr>
          <w:sz w:val="22"/>
          <w:szCs w:val="22"/>
        </w:rPr>
        <w:t xml:space="preserve"> define la Contratación Simplificada como un procedimiento ordinario de selección, al establecer expresamente que: "La contratación simplificada es el procedimiento de selección que podrá ser utilizado para la contratación de bienes y servicios comunes y estandarizados y no comunes ni estandarizados, así como obras no complejas y reparaciones menores, cuando el valor estimado no exceda el umbral establecido." En ese sentido, atendiendo a la naturaleza del objeto contractual y al monto estimado de la contratación, resulta procedente la utilización de este procedimiento para la presente contratación, de conformidad con las disposiciones de la referida ley. </w:t>
      </w:r>
    </w:p>
    <w:p w14:paraId="146DFBCD" w14:textId="0C33CCF4" w:rsidR="000D1457" w:rsidRPr="00A72988" w:rsidRDefault="000D1457" w:rsidP="00A72988">
      <w:pPr>
        <w:spacing w:before="100" w:beforeAutospacing="1" w:after="100" w:afterAutospacing="1"/>
        <w:jc w:val="both"/>
        <w:rPr>
          <w:b/>
          <w:sz w:val="22"/>
          <w:szCs w:val="22"/>
          <w:lang w:eastAsia="es-DO"/>
        </w:rPr>
      </w:pPr>
      <w:r w:rsidRPr="00A72988">
        <w:rPr>
          <w:b/>
          <w:sz w:val="22"/>
          <w:szCs w:val="22"/>
          <w:lang w:eastAsia="es-DO"/>
        </w:rPr>
        <w:t xml:space="preserve">CONSIDERANDO: </w:t>
      </w:r>
      <w:r w:rsidR="008646B6" w:rsidRPr="00A72988">
        <w:rPr>
          <w:sz w:val="22"/>
          <w:szCs w:val="22"/>
          <w:lang w:eastAsia="es-DO"/>
        </w:rPr>
        <w:t>Que, el numeral 1</w:t>
      </w:r>
      <w:r w:rsidRPr="00A72988">
        <w:rPr>
          <w:sz w:val="22"/>
          <w:szCs w:val="22"/>
          <w:lang w:eastAsia="es-DO"/>
        </w:rPr>
        <w:t xml:space="preserve"> del artículo 21 del reglamento de compras y contrataciones</w:t>
      </w:r>
      <w:r w:rsidR="008646B6" w:rsidRPr="00A72988">
        <w:rPr>
          <w:sz w:val="22"/>
          <w:szCs w:val="22"/>
          <w:lang w:eastAsia="es-DO"/>
        </w:rPr>
        <w:t xml:space="preserve"> del </w:t>
      </w:r>
      <w:r w:rsidR="008646B6" w:rsidRPr="00A72988">
        <w:rPr>
          <w:b/>
          <w:sz w:val="22"/>
          <w:szCs w:val="22"/>
          <w:lang w:eastAsia="es-DO"/>
        </w:rPr>
        <w:t>FIDEICOMISO FONVIVIENDA</w:t>
      </w:r>
      <w:r w:rsidR="008646B6" w:rsidRPr="00A72988">
        <w:rPr>
          <w:sz w:val="22"/>
          <w:szCs w:val="22"/>
          <w:lang w:eastAsia="es-DO"/>
        </w:rPr>
        <w:t xml:space="preserve">, establece la </w:t>
      </w:r>
      <w:r w:rsidR="008646B6" w:rsidRPr="00A72988">
        <w:rPr>
          <w:sz w:val="22"/>
          <w:szCs w:val="22"/>
        </w:rPr>
        <w:t>clasificación de los procedimientos de selección de conformidad con lo establecido en la Ley núm. 47-25</w:t>
      </w:r>
      <w:r w:rsidR="00F42C3E" w:rsidRPr="00A72988">
        <w:rPr>
          <w:sz w:val="22"/>
          <w:szCs w:val="22"/>
        </w:rPr>
        <w:t>,</w:t>
      </w:r>
      <w:r w:rsidR="008646B6" w:rsidRPr="00A72988">
        <w:rPr>
          <w:sz w:val="22"/>
          <w:szCs w:val="22"/>
        </w:rPr>
        <w:t xml:space="preserve"> de Contrataciones Públicas y su reglamento de aplicación y prevé que uno de los procedimientos de selección que podrán ser utilizados será el </w:t>
      </w:r>
      <w:r w:rsidR="00DB3575" w:rsidRPr="00A72988">
        <w:rPr>
          <w:sz w:val="22"/>
          <w:szCs w:val="22"/>
        </w:rPr>
        <w:t>de Contratación</w:t>
      </w:r>
      <w:r w:rsidR="000B5C74" w:rsidRPr="00A72988">
        <w:rPr>
          <w:sz w:val="22"/>
          <w:szCs w:val="22"/>
        </w:rPr>
        <w:t xml:space="preserve"> Simplificada</w:t>
      </w:r>
      <w:r w:rsidR="002B5846" w:rsidRPr="00A72988">
        <w:rPr>
          <w:sz w:val="22"/>
          <w:szCs w:val="22"/>
        </w:rPr>
        <w:t xml:space="preserve">. </w:t>
      </w:r>
    </w:p>
    <w:p w14:paraId="6499C65B" w14:textId="5CA44035" w:rsidR="00DB3575" w:rsidRPr="00A72988" w:rsidRDefault="00DB3575" w:rsidP="00A72988">
      <w:pPr>
        <w:spacing w:before="100" w:beforeAutospacing="1" w:after="100" w:afterAutospacing="1"/>
        <w:jc w:val="both"/>
        <w:rPr>
          <w:sz w:val="22"/>
          <w:szCs w:val="22"/>
        </w:rPr>
      </w:pPr>
      <w:r w:rsidRPr="00A72988">
        <w:rPr>
          <w:rStyle w:val="Fuerte"/>
          <w:rFonts w:eastAsiaTheme="majorEastAsia"/>
          <w:sz w:val="22"/>
          <w:szCs w:val="22"/>
        </w:rPr>
        <w:t xml:space="preserve">CONSIDERANDO: </w:t>
      </w:r>
      <w:r w:rsidR="00F42C3E" w:rsidRPr="00A72988">
        <w:rPr>
          <w:sz w:val="22"/>
          <w:szCs w:val="22"/>
        </w:rPr>
        <w:t>Que la Resolución n</w:t>
      </w:r>
      <w:r w:rsidRPr="00A72988">
        <w:rPr>
          <w:sz w:val="22"/>
          <w:szCs w:val="22"/>
        </w:rPr>
        <w:t xml:space="preserve">úm. PNP-03-2026, emitida por la Dirección General de Contrataciones Públicas (DGCP), mediante la cual se establecen los umbrales topes para la determinación de los procedimientos ordinarios de selección correspondientes al año dos mil veintiséis (2026), dispone que las contrataciones de bienes y servicios cuyo valor estimado se encuentre comprendido entre </w:t>
      </w:r>
      <w:r w:rsidRPr="00A72988">
        <w:rPr>
          <w:b/>
          <w:sz w:val="22"/>
          <w:szCs w:val="22"/>
        </w:rPr>
        <w:t>DOS MILLONES DIEZ MIL OCHOCIENTOS TREINTA Y CINCO PESOS DOMINICANOS CON TREINTA Y</w:t>
      </w:r>
      <w:r w:rsidRPr="00A72988">
        <w:rPr>
          <w:sz w:val="22"/>
          <w:szCs w:val="22"/>
        </w:rPr>
        <w:t xml:space="preserve"> </w:t>
      </w:r>
      <w:r w:rsidRPr="00A72988">
        <w:rPr>
          <w:b/>
          <w:sz w:val="22"/>
          <w:szCs w:val="22"/>
        </w:rPr>
        <w:t xml:space="preserve">OCHO CENTAVOS (RD$2,010,835.38) y SEIS MILLONES CUATROCIENTOS TREINTA </w:t>
      </w:r>
      <w:r w:rsidRPr="00A72988">
        <w:rPr>
          <w:sz w:val="22"/>
          <w:szCs w:val="22"/>
        </w:rPr>
        <w:t>y</w:t>
      </w:r>
      <w:r w:rsidRPr="00A72988">
        <w:rPr>
          <w:b/>
          <w:sz w:val="22"/>
          <w:szCs w:val="22"/>
        </w:rPr>
        <w:t xml:space="preserve"> SEIS MIL SETECIENTOS CINCUENTA </w:t>
      </w:r>
      <w:r w:rsidRPr="00A72988">
        <w:rPr>
          <w:sz w:val="22"/>
          <w:szCs w:val="22"/>
        </w:rPr>
        <w:t>y</w:t>
      </w:r>
      <w:r w:rsidRPr="00A72988">
        <w:rPr>
          <w:b/>
          <w:sz w:val="22"/>
          <w:szCs w:val="22"/>
        </w:rPr>
        <w:t xml:space="preserve"> SIETE PESOS DOMINICANOS CON CINCUENTA CENTAVOS (RD$6,436,757.50),</w:t>
      </w:r>
      <w:r w:rsidRPr="00A72988">
        <w:rPr>
          <w:sz w:val="22"/>
          <w:szCs w:val="22"/>
        </w:rPr>
        <w:t xml:space="preserve"> deberán realizarse mediante el procedimiento de Contratación Simplificada.</w:t>
      </w:r>
    </w:p>
    <w:p w14:paraId="150B7139" w14:textId="727CD208" w:rsidR="00DF5644" w:rsidRPr="00A72988" w:rsidRDefault="00DF5644" w:rsidP="00A72988">
      <w:pPr>
        <w:spacing w:before="100" w:beforeAutospacing="1" w:after="100" w:afterAutospacing="1"/>
        <w:jc w:val="both"/>
        <w:rPr>
          <w:sz w:val="22"/>
          <w:szCs w:val="22"/>
        </w:rPr>
      </w:pPr>
      <w:r w:rsidRPr="00A72988">
        <w:rPr>
          <w:b/>
          <w:sz w:val="22"/>
          <w:szCs w:val="22"/>
        </w:rPr>
        <w:t>CONSIDERANDO:</w:t>
      </w:r>
      <w:r w:rsidRPr="00A72988">
        <w:rPr>
          <w:sz w:val="22"/>
          <w:szCs w:val="22"/>
        </w:rPr>
        <w:t xml:space="preserve"> Que, el monto previsto para realizar la contratación que se trata, se encuentra dentro del umbral de Contratación Simplificada por lo cual, este Comité ha realizado la convocatoria a los fines de conocer y decidir sobre el proceso a realizarse conforme a lo establecido en las leyes y normas vigentes.</w:t>
      </w:r>
    </w:p>
    <w:p w14:paraId="47C96D4C" w14:textId="77777777" w:rsidR="00337ABA" w:rsidRDefault="00DF5644" w:rsidP="00337ABA">
      <w:pPr>
        <w:pStyle w:val="Textoindependiente"/>
        <w:ind w:right="107"/>
        <w:rPr>
          <w:sz w:val="22"/>
          <w:szCs w:val="22"/>
        </w:rPr>
      </w:pPr>
      <w:r w:rsidRPr="00A72988">
        <w:rPr>
          <w:b/>
          <w:sz w:val="22"/>
          <w:szCs w:val="22"/>
        </w:rPr>
        <w:t>CONSIDERANDO:</w:t>
      </w:r>
      <w:r w:rsidRPr="00A72988">
        <w:rPr>
          <w:sz w:val="22"/>
          <w:szCs w:val="22"/>
        </w:rPr>
        <w:t xml:space="preserve"> Que, el </w:t>
      </w:r>
      <w:r w:rsidRPr="00A72988">
        <w:rPr>
          <w:b/>
          <w:sz w:val="22"/>
          <w:szCs w:val="22"/>
        </w:rPr>
        <w:t>FIDEICOMISO FONVIVIENDA</w:t>
      </w:r>
      <w:r w:rsidRPr="00A72988">
        <w:rPr>
          <w:sz w:val="22"/>
          <w:szCs w:val="22"/>
        </w:rPr>
        <w:t>, a través de la Dirección de Recursos Humanos ha identificado la necesidad de “Contratación de Servicios de Almuerzo y Cenas para los Colaboradores del Fondo Nacional de la Vivienda (FONVIVIENDA)”, como una medida orientada a fortalecer el bienestar laboral y la eficiencia institucional.</w:t>
      </w:r>
    </w:p>
    <w:p w14:paraId="6F4F65D4" w14:textId="77777777" w:rsidR="00337ABA" w:rsidRDefault="00337ABA" w:rsidP="00337ABA">
      <w:pPr>
        <w:pStyle w:val="Textoindependiente"/>
        <w:ind w:right="107"/>
        <w:rPr>
          <w:sz w:val="22"/>
          <w:szCs w:val="22"/>
        </w:rPr>
      </w:pPr>
    </w:p>
    <w:p w14:paraId="04985FFF" w14:textId="7CEE5A8E" w:rsidR="00E14052" w:rsidRPr="00337ABA" w:rsidRDefault="00F5482D" w:rsidP="00337ABA">
      <w:pPr>
        <w:pStyle w:val="Textoindependiente"/>
        <w:ind w:right="107"/>
        <w:rPr>
          <w:sz w:val="22"/>
          <w:szCs w:val="22"/>
        </w:rPr>
      </w:pPr>
      <w:r w:rsidRPr="00A72988">
        <w:rPr>
          <w:b/>
          <w:sz w:val="22"/>
          <w:szCs w:val="22"/>
        </w:rPr>
        <w:t>CONSIDERANDO:</w:t>
      </w:r>
      <w:r w:rsidRPr="00A72988">
        <w:rPr>
          <w:sz w:val="22"/>
          <w:szCs w:val="22"/>
        </w:rPr>
        <w:t xml:space="preserve"> Que, en atención</w:t>
      </w:r>
      <w:r w:rsidR="00D325CD" w:rsidRPr="00A72988">
        <w:rPr>
          <w:sz w:val="22"/>
          <w:szCs w:val="22"/>
        </w:rPr>
        <w:t xml:space="preserve"> a la necesidad del servicio descrito, mediante Resolución núm.001-2026, </w:t>
      </w:r>
      <w:r w:rsidRPr="00A72988">
        <w:rPr>
          <w:sz w:val="22"/>
          <w:szCs w:val="22"/>
        </w:rPr>
        <w:t>de fecha</w:t>
      </w:r>
      <w:r w:rsidR="00D325CD" w:rsidRPr="00A72988">
        <w:rPr>
          <w:sz w:val="22"/>
          <w:szCs w:val="22"/>
        </w:rPr>
        <w:t xml:space="preserve"> </w:t>
      </w:r>
      <w:r w:rsidR="00337ABA" w:rsidRPr="00A72988">
        <w:rPr>
          <w:sz w:val="22"/>
          <w:szCs w:val="22"/>
        </w:rPr>
        <w:t>veintiséis</w:t>
      </w:r>
      <w:r w:rsidRPr="00A72988">
        <w:rPr>
          <w:sz w:val="22"/>
          <w:szCs w:val="22"/>
        </w:rPr>
        <w:t xml:space="preserve"> (</w:t>
      </w:r>
      <w:r w:rsidR="00D325CD" w:rsidRPr="00A72988">
        <w:rPr>
          <w:sz w:val="22"/>
          <w:szCs w:val="22"/>
        </w:rPr>
        <w:t>26</w:t>
      </w:r>
      <w:r w:rsidRPr="00A72988">
        <w:rPr>
          <w:sz w:val="22"/>
          <w:szCs w:val="22"/>
        </w:rPr>
        <w:t>) del mes de</w:t>
      </w:r>
      <w:r w:rsidR="00D325CD" w:rsidRPr="00A72988">
        <w:rPr>
          <w:sz w:val="22"/>
          <w:szCs w:val="22"/>
        </w:rPr>
        <w:t xml:space="preserve"> junio</w:t>
      </w:r>
      <w:r w:rsidRPr="00A72988">
        <w:rPr>
          <w:sz w:val="22"/>
          <w:szCs w:val="22"/>
        </w:rPr>
        <w:t xml:space="preserve"> del </w:t>
      </w:r>
      <w:r w:rsidR="00492375" w:rsidRPr="00A72988">
        <w:rPr>
          <w:sz w:val="22"/>
          <w:szCs w:val="22"/>
        </w:rPr>
        <w:t>año dos mil veintiséis (</w:t>
      </w:r>
      <w:r w:rsidRPr="00A72988">
        <w:rPr>
          <w:sz w:val="22"/>
          <w:szCs w:val="22"/>
        </w:rPr>
        <w:t>2026</w:t>
      </w:r>
      <w:r w:rsidR="00492375" w:rsidRPr="00A72988">
        <w:rPr>
          <w:sz w:val="22"/>
          <w:szCs w:val="22"/>
        </w:rPr>
        <w:t>)</w:t>
      </w:r>
      <w:r w:rsidRPr="00A72988">
        <w:rPr>
          <w:sz w:val="22"/>
          <w:szCs w:val="22"/>
        </w:rPr>
        <w:t xml:space="preserve">, el Comité de Compras y Contrataciones del </w:t>
      </w:r>
      <w:r w:rsidRPr="00A72988">
        <w:rPr>
          <w:b/>
          <w:sz w:val="22"/>
          <w:szCs w:val="22"/>
        </w:rPr>
        <w:t>FIDEICOMISO FONVIVIENDA</w:t>
      </w:r>
      <w:r w:rsidR="0023212B" w:rsidRPr="00A72988">
        <w:rPr>
          <w:sz w:val="22"/>
          <w:szCs w:val="22"/>
        </w:rPr>
        <w:t>, aprobó el inicio, aprobó el pliego de condiciones y especificaciones técnicas, así como a la designación de los peritos para el proceso de</w:t>
      </w:r>
      <w:r w:rsidR="00D325CD" w:rsidRPr="00A72988">
        <w:rPr>
          <w:sz w:val="22"/>
          <w:szCs w:val="22"/>
        </w:rPr>
        <w:t xml:space="preserve"> la “Contratación de Servicios de Almuerzo y Cenas para los </w:t>
      </w:r>
      <w:r w:rsidR="001F339F" w:rsidRPr="00A72988">
        <w:rPr>
          <w:sz w:val="22"/>
          <w:szCs w:val="22"/>
        </w:rPr>
        <w:t xml:space="preserve"> </w:t>
      </w:r>
      <w:r w:rsidR="00D325CD" w:rsidRPr="00A72988">
        <w:rPr>
          <w:sz w:val="22"/>
          <w:szCs w:val="22"/>
        </w:rPr>
        <w:t>Colaboradores del Fondo Nacional de la Vivienda (FONVIVIENDA)”</w:t>
      </w:r>
      <w:r w:rsidR="0023212B" w:rsidRPr="00A72988">
        <w:rPr>
          <w:w w:val="105"/>
          <w:sz w:val="22"/>
          <w:szCs w:val="22"/>
        </w:rPr>
        <w:t xml:space="preserve">, bajo la modalidad </w:t>
      </w:r>
      <w:r w:rsidR="00D325CD" w:rsidRPr="00A72988">
        <w:rPr>
          <w:w w:val="105"/>
          <w:sz w:val="22"/>
          <w:szCs w:val="22"/>
        </w:rPr>
        <w:t>de Contratación Simplificada, de referencia núm.</w:t>
      </w:r>
      <w:r w:rsidR="00D325CD" w:rsidRPr="00A72988">
        <w:rPr>
          <w:b/>
          <w:sz w:val="22"/>
          <w:szCs w:val="22"/>
        </w:rPr>
        <w:t xml:space="preserve"> </w:t>
      </w:r>
      <w:r w:rsidR="00D325CD" w:rsidRPr="00A72988">
        <w:rPr>
          <w:sz w:val="22"/>
          <w:szCs w:val="22"/>
        </w:rPr>
        <w:t>FF-CCC-CP-2026- 0001</w:t>
      </w:r>
      <w:r w:rsidR="00D325CD" w:rsidRPr="00A72988">
        <w:rPr>
          <w:b/>
          <w:w w:val="105"/>
          <w:sz w:val="22"/>
          <w:szCs w:val="22"/>
        </w:rPr>
        <w:t>.</w:t>
      </w:r>
    </w:p>
    <w:p w14:paraId="4B56165F" w14:textId="77777777" w:rsidR="00D325CD" w:rsidRPr="00A72988" w:rsidRDefault="00D325CD" w:rsidP="00337ABA">
      <w:pPr>
        <w:pStyle w:val="Textoindependiente"/>
        <w:ind w:left="107" w:right="107"/>
        <w:rPr>
          <w:b/>
          <w:w w:val="105"/>
          <w:sz w:val="22"/>
          <w:szCs w:val="22"/>
        </w:rPr>
      </w:pPr>
    </w:p>
    <w:p w14:paraId="4663FC2E" w14:textId="401C0A72" w:rsidR="00086E02" w:rsidRPr="00A72988" w:rsidRDefault="00D14941" w:rsidP="00337ABA">
      <w:pPr>
        <w:pStyle w:val="Textoindependiente"/>
        <w:ind w:left="107" w:right="107"/>
        <w:rPr>
          <w:b/>
          <w:w w:val="105"/>
          <w:sz w:val="22"/>
          <w:szCs w:val="22"/>
        </w:rPr>
      </w:pPr>
      <w:r w:rsidRPr="00A72988">
        <w:rPr>
          <w:b/>
          <w:sz w:val="22"/>
          <w:szCs w:val="22"/>
        </w:rPr>
        <w:t>CONSIDERANDO:</w:t>
      </w:r>
      <w:r w:rsidRPr="00A72988">
        <w:rPr>
          <w:sz w:val="22"/>
          <w:szCs w:val="22"/>
        </w:rPr>
        <w:t xml:space="preserve">  Que, en </w:t>
      </w:r>
      <w:r w:rsidR="00D325CD" w:rsidRPr="00A72988">
        <w:rPr>
          <w:sz w:val="22"/>
          <w:szCs w:val="22"/>
        </w:rPr>
        <w:t xml:space="preserve">fecha </w:t>
      </w:r>
      <w:r w:rsidR="00337ABA" w:rsidRPr="00A72988">
        <w:rPr>
          <w:sz w:val="22"/>
          <w:szCs w:val="22"/>
        </w:rPr>
        <w:t>veintiséis</w:t>
      </w:r>
      <w:r w:rsidR="00D325CD" w:rsidRPr="00A72988">
        <w:rPr>
          <w:sz w:val="22"/>
          <w:szCs w:val="22"/>
        </w:rPr>
        <w:t xml:space="preserve"> (26)</w:t>
      </w:r>
      <w:r w:rsidRPr="00A72988">
        <w:rPr>
          <w:sz w:val="22"/>
          <w:szCs w:val="22"/>
        </w:rPr>
        <w:t xml:space="preserve"> del mes </w:t>
      </w:r>
      <w:r w:rsidR="00D325CD" w:rsidRPr="00A72988">
        <w:rPr>
          <w:sz w:val="22"/>
          <w:szCs w:val="22"/>
        </w:rPr>
        <w:t>de junio</w:t>
      </w:r>
      <w:r w:rsidRPr="00A72988">
        <w:rPr>
          <w:sz w:val="22"/>
          <w:szCs w:val="22"/>
        </w:rPr>
        <w:t xml:space="preserve"> del año dos mil </w:t>
      </w:r>
      <w:r w:rsidR="00D325CD" w:rsidRPr="00A72988">
        <w:rPr>
          <w:sz w:val="22"/>
          <w:szCs w:val="22"/>
        </w:rPr>
        <w:t>veintiséis (</w:t>
      </w:r>
      <w:r w:rsidRPr="00A72988">
        <w:rPr>
          <w:sz w:val="22"/>
          <w:szCs w:val="22"/>
        </w:rPr>
        <w:t xml:space="preserve">2026), </w:t>
      </w:r>
      <w:r w:rsidRPr="00A72988">
        <w:rPr>
          <w:b/>
          <w:sz w:val="22"/>
          <w:szCs w:val="22"/>
        </w:rPr>
        <w:t xml:space="preserve">FIDEICOMISO </w:t>
      </w:r>
      <w:r w:rsidR="00D325CD" w:rsidRPr="00A72988">
        <w:rPr>
          <w:b/>
          <w:sz w:val="22"/>
          <w:szCs w:val="22"/>
        </w:rPr>
        <w:t>FONVIVIENDA</w:t>
      </w:r>
      <w:r w:rsidR="00D325CD" w:rsidRPr="00A72988">
        <w:rPr>
          <w:sz w:val="22"/>
          <w:szCs w:val="22"/>
        </w:rPr>
        <w:t>, publicó el Proceso para la “Contratación de Servicios de Almuerzo y Cenas para los Colaboradores del Fondo Nacional de la Vivienda (FONVIVIENDA)”</w:t>
      </w:r>
      <w:r w:rsidR="00D325CD" w:rsidRPr="00A72988">
        <w:rPr>
          <w:w w:val="105"/>
          <w:sz w:val="22"/>
          <w:szCs w:val="22"/>
        </w:rPr>
        <w:t>, bajo proceso de Contratación Simplificada, de referencia núm.</w:t>
      </w:r>
      <w:r w:rsidR="00D325CD" w:rsidRPr="00A72988">
        <w:rPr>
          <w:b/>
          <w:sz w:val="22"/>
          <w:szCs w:val="22"/>
        </w:rPr>
        <w:t xml:space="preserve"> </w:t>
      </w:r>
      <w:r w:rsidR="00D325CD" w:rsidRPr="00A72988">
        <w:rPr>
          <w:sz w:val="22"/>
          <w:szCs w:val="22"/>
        </w:rPr>
        <w:t>FF-CCC-CP-2026- 0001</w:t>
      </w:r>
      <w:r w:rsidR="00D325CD" w:rsidRPr="00A72988">
        <w:rPr>
          <w:b/>
          <w:w w:val="105"/>
          <w:sz w:val="22"/>
          <w:szCs w:val="22"/>
        </w:rPr>
        <w:t xml:space="preserve">, </w:t>
      </w:r>
      <w:r w:rsidRPr="00A72988">
        <w:rPr>
          <w:sz w:val="22"/>
          <w:szCs w:val="22"/>
        </w:rPr>
        <w:t xml:space="preserve">modalidad de procedimiento de selección ordinaria </w:t>
      </w:r>
      <w:r w:rsidR="007671EF" w:rsidRPr="00A72988">
        <w:rPr>
          <w:sz w:val="22"/>
          <w:szCs w:val="22"/>
        </w:rPr>
        <w:t xml:space="preserve"> en el </w:t>
      </w:r>
      <w:r w:rsidRPr="00A72988">
        <w:rPr>
          <w:sz w:val="22"/>
          <w:szCs w:val="22"/>
        </w:rPr>
        <w:t>Sistema Electrónico de Contrataciones Públicas (SECP) , en virtud de las disposiciones contenidas en el a</w:t>
      </w:r>
      <w:r w:rsidR="007671EF" w:rsidRPr="00A72988">
        <w:rPr>
          <w:sz w:val="22"/>
          <w:szCs w:val="22"/>
        </w:rPr>
        <w:t>rtículo 98 de la Ley Núm. 47-25, mediante el cual fueron invitados todos los proveedores interesados y pertenecientes al rubro de que se trata.</w:t>
      </w:r>
    </w:p>
    <w:p w14:paraId="19E9EF0F" w14:textId="12BB0B7F" w:rsidR="00D14941" w:rsidRPr="00A72988" w:rsidRDefault="00D14941" w:rsidP="00A72988">
      <w:pPr>
        <w:jc w:val="both"/>
        <w:rPr>
          <w:sz w:val="22"/>
          <w:szCs w:val="22"/>
        </w:rPr>
      </w:pPr>
    </w:p>
    <w:p w14:paraId="2A59E816" w14:textId="42AD37FC" w:rsidR="00086E02" w:rsidRPr="00337ABA" w:rsidRDefault="00D14941" w:rsidP="00A72988">
      <w:pPr>
        <w:jc w:val="both"/>
        <w:rPr>
          <w:sz w:val="22"/>
          <w:szCs w:val="22"/>
        </w:rPr>
      </w:pPr>
      <w:r w:rsidRPr="00A72988">
        <w:rPr>
          <w:b/>
          <w:sz w:val="22"/>
          <w:szCs w:val="22"/>
        </w:rPr>
        <w:t>CONSIDERANDO</w:t>
      </w:r>
      <w:r w:rsidR="00086E02" w:rsidRPr="00A72988">
        <w:rPr>
          <w:b/>
          <w:sz w:val="22"/>
          <w:szCs w:val="22"/>
        </w:rPr>
        <w:t>:</w:t>
      </w:r>
      <w:r w:rsidRPr="00A72988">
        <w:rPr>
          <w:sz w:val="22"/>
          <w:szCs w:val="22"/>
        </w:rPr>
        <w:t xml:space="preserve"> </w:t>
      </w:r>
      <w:r w:rsidRPr="00337ABA">
        <w:rPr>
          <w:sz w:val="22"/>
          <w:szCs w:val="22"/>
        </w:rPr>
        <w:t>Que, fecha ______ (____</w:t>
      </w:r>
      <w:r w:rsidR="00086E02" w:rsidRPr="00337ABA">
        <w:rPr>
          <w:sz w:val="22"/>
          <w:szCs w:val="22"/>
        </w:rPr>
        <w:t>) de</w:t>
      </w:r>
      <w:r w:rsidRPr="00337ABA">
        <w:rPr>
          <w:sz w:val="22"/>
          <w:szCs w:val="22"/>
        </w:rPr>
        <w:t>l mes de _________ del año dos mil veintiséis</w:t>
      </w:r>
      <w:r w:rsidR="00086E02" w:rsidRPr="00337ABA">
        <w:rPr>
          <w:sz w:val="22"/>
          <w:szCs w:val="22"/>
        </w:rPr>
        <w:t xml:space="preserve"> (</w:t>
      </w:r>
      <w:r w:rsidRPr="00337ABA">
        <w:rPr>
          <w:sz w:val="22"/>
          <w:szCs w:val="22"/>
        </w:rPr>
        <w:t>2026</w:t>
      </w:r>
      <w:r w:rsidR="00086E02" w:rsidRPr="00337ABA">
        <w:rPr>
          <w:sz w:val="22"/>
          <w:szCs w:val="22"/>
        </w:rPr>
        <w:t>), de acuerdo con lo establecido en el cronograma de actividades del proceso de referencia, se realizó la recepción de ofertas técnicas y económicas (Sobre</w:t>
      </w:r>
      <w:r w:rsidRPr="00337ABA">
        <w:rPr>
          <w:sz w:val="22"/>
          <w:szCs w:val="22"/>
        </w:rPr>
        <w:t xml:space="preserve"> A y Sobre B) y la apertura de la oferta técnica recibida, en presencia de los miembros del Comité de Compras-y Contrataciones y del Notario Público actuante, recibiéndose las propuestas de los siguientes oferentes:</w:t>
      </w:r>
    </w:p>
    <w:p w14:paraId="0A49A0B5" w14:textId="32B2F4EC" w:rsidR="00D14941" w:rsidRPr="00337ABA" w:rsidRDefault="00D14941" w:rsidP="00A72988">
      <w:pPr>
        <w:jc w:val="both"/>
        <w:rPr>
          <w:sz w:val="22"/>
          <w:szCs w:val="22"/>
        </w:rPr>
      </w:pPr>
    </w:p>
    <w:p w14:paraId="166ADFEC" w14:textId="70740D12" w:rsidR="00D14941" w:rsidRPr="00337ABA" w:rsidRDefault="00D14941" w:rsidP="00A72988">
      <w:pPr>
        <w:jc w:val="both"/>
        <w:rPr>
          <w:sz w:val="22"/>
          <w:szCs w:val="22"/>
        </w:rPr>
      </w:pPr>
      <w:r w:rsidRPr="00337ABA">
        <w:rPr>
          <w:sz w:val="22"/>
          <w:szCs w:val="22"/>
        </w:rPr>
        <w:t>X_____</w:t>
      </w:r>
    </w:p>
    <w:p w14:paraId="0C4334FE" w14:textId="2F67D4EC" w:rsidR="00D14941" w:rsidRPr="00337ABA" w:rsidRDefault="00D14941" w:rsidP="00A72988">
      <w:pPr>
        <w:jc w:val="both"/>
        <w:rPr>
          <w:sz w:val="22"/>
          <w:szCs w:val="22"/>
        </w:rPr>
      </w:pPr>
      <w:r w:rsidRPr="00337ABA">
        <w:rPr>
          <w:sz w:val="22"/>
          <w:szCs w:val="22"/>
        </w:rPr>
        <w:t>X_____ (…)</w:t>
      </w:r>
    </w:p>
    <w:p w14:paraId="3670A79A" w14:textId="77777777" w:rsidR="00D14941" w:rsidRPr="00337ABA" w:rsidRDefault="00D14941" w:rsidP="00A72988">
      <w:pPr>
        <w:jc w:val="both"/>
        <w:rPr>
          <w:bCs/>
          <w:sz w:val="22"/>
          <w:szCs w:val="22"/>
          <w:lang w:eastAsia="en-US"/>
        </w:rPr>
      </w:pPr>
    </w:p>
    <w:p w14:paraId="27D92DC0" w14:textId="1671D97E" w:rsidR="007671EF" w:rsidRPr="005B5D5B" w:rsidRDefault="007671EF" w:rsidP="00A72988">
      <w:pPr>
        <w:spacing w:before="100" w:beforeAutospacing="1" w:after="100" w:afterAutospacing="1"/>
        <w:jc w:val="both"/>
        <w:rPr>
          <w:sz w:val="22"/>
          <w:szCs w:val="22"/>
        </w:rPr>
      </w:pPr>
      <w:r w:rsidRPr="00337ABA">
        <w:rPr>
          <w:b/>
          <w:sz w:val="22"/>
          <w:szCs w:val="22"/>
        </w:rPr>
        <w:t>CONSIDERANDO:</w:t>
      </w:r>
      <w:r w:rsidRPr="00337ABA">
        <w:rPr>
          <w:sz w:val="22"/>
          <w:szCs w:val="22"/>
        </w:rPr>
        <w:t xml:space="preserve">  Que mediante informe preliminar de fecha ________ (____) del mes de </w:t>
      </w:r>
      <w:r w:rsidRPr="005B5D5B">
        <w:rPr>
          <w:sz w:val="22"/>
          <w:szCs w:val="22"/>
        </w:rPr>
        <w:t>__________ d</w:t>
      </w:r>
      <w:r w:rsidR="00D325CD" w:rsidRPr="005B5D5B">
        <w:rPr>
          <w:sz w:val="22"/>
          <w:szCs w:val="22"/>
        </w:rPr>
        <w:t>el año dos mil veintiséis (2026</w:t>
      </w:r>
      <w:r w:rsidRPr="005B5D5B">
        <w:rPr>
          <w:sz w:val="22"/>
          <w:szCs w:val="22"/>
        </w:rPr>
        <w:t>)</w:t>
      </w:r>
      <w:r w:rsidR="00D325CD" w:rsidRPr="005B5D5B">
        <w:rPr>
          <w:sz w:val="22"/>
          <w:szCs w:val="22"/>
        </w:rPr>
        <w:t>,</w:t>
      </w:r>
      <w:r w:rsidRPr="005B5D5B">
        <w:rPr>
          <w:sz w:val="22"/>
          <w:szCs w:val="22"/>
        </w:rPr>
        <w:t xml:space="preserve"> los peritos suscribientes designados por este Comité de Compras y Contrataciones recomendaron notificar mediante acto administ</w:t>
      </w:r>
      <w:r w:rsidR="00C906A7" w:rsidRPr="005B5D5B">
        <w:rPr>
          <w:sz w:val="22"/>
          <w:szCs w:val="22"/>
        </w:rPr>
        <w:t>rativo al/los oferente/s</w:t>
      </w:r>
      <w:r w:rsidRPr="005B5D5B">
        <w:rPr>
          <w:sz w:val="22"/>
          <w:szCs w:val="22"/>
        </w:rPr>
        <w:t>:______________________ para que presente</w:t>
      </w:r>
      <w:r w:rsidR="00C906A7" w:rsidRPr="005B5D5B">
        <w:rPr>
          <w:sz w:val="22"/>
          <w:szCs w:val="22"/>
        </w:rPr>
        <w:t>/</w:t>
      </w:r>
      <w:r w:rsidRPr="005B5D5B">
        <w:rPr>
          <w:sz w:val="22"/>
          <w:szCs w:val="22"/>
        </w:rPr>
        <w:t>n la documentación subsanable en el plazo establecido en el pliego de condiciones, informe que fue aprobado por el Comité de Compras y Contrataciones mediante Acta núm. ____-2026 de fecha _______ (_____) del mes de_____ del año dos mil veintiséis (2026).</w:t>
      </w:r>
    </w:p>
    <w:p w14:paraId="64D35D91" w14:textId="5A8461DF" w:rsidR="00C53183" w:rsidRPr="005B5D5B" w:rsidRDefault="003E141A" w:rsidP="00337ABA">
      <w:pPr>
        <w:pStyle w:val="Textoindependiente"/>
        <w:ind w:right="107"/>
        <w:rPr>
          <w:sz w:val="22"/>
          <w:szCs w:val="22"/>
        </w:rPr>
      </w:pPr>
      <w:r w:rsidRPr="005B5D5B">
        <w:rPr>
          <w:b/>
          <w:sz w:val="22"/>
          <w:szCs w:val="22"/>
        </w:rPr>
        <w:t xml:space="preserve">CONSIDERANDO: </w:t>
      </w:r>
      <w:r w:rsidRPr="005B5D5B">
        <w:rPr>
          <w:sz w:val="22"/>
          <w:szCs w:val="22"/>
        </w:rPr>
        <w:t>Que, conforme a la evaluación de la documentación presentada en subsanación realizada por los peritos del presente proceso en la primera etapa y posterior aprobación del Comité de Compras y Contrataciones mediante Acta núm.___</w:t>
      </w:r>
      <w:r w:rsidR="00F42C3E" w:rsidRPr="005B5D5B">
        <w:rPr>
          <w:sz w:val="22"/>
          <w:szCs w:val="22"/>
        </w:rPr>
        <w:softHyphen/>
      </w:r>
      <w:r w:rsidR="00F42C3E" w:rsidRPr="005B5D5B">
        <w:rPr>
          <w:sz w:val="22"/>
          <w:szCs w:val="22"/>
        </w:rPr>
        <w:softHyphen/>
        <w:t>____</w:t>
      </w:r>
      <w:r w:rsidRPr="005B5D5B">
        <w:rPr>
          <w:sz w:val="22"/>
          <w:szCs w:val="22"/>
        </w:rPr>
        <w:t>-2026 de fecha ______(_____) del mes de _____</w:t>
      </w:r>
      <w:r w:rsidR="00F42C3E" w:rsidRPr="005B5D5B">
        <w:rPr>
          <w:sz w:val="22"/>
          <w:szCs w:val="22"/>
        </w:rPr>
        <w:t>___</w:t>
      </w:r>
      <w:r w:rsidRPr="005B5D5B">
        <w:rPr>
          <w:sz w:val="22"/>
          <w:szCs w:val="22"/>
        </w:rPr>
        <w:t xml:space="preserve"> del año dos mil veintiséis (2026), informe definitivo de evaluación técnica del proceso de “</w:t>
      </w:r>
      <w:r w:rsidR="00C906A7" w:rsidRPr="005B5D5B">
        <w:rPr>
          <w:sz w:val="22"/>
          <w:szCs w:val="22"/>
        </w:rPr>
        <w:t>Contratación de Servicios de Almuerzo y Cenas para los Colaboradores del Fondo Nacional de la Vivienda (FONVIVIENDA)”</w:t>
      </w:r>
      <w:r w:rsidR="00C906A7" w:rsidRPr="005B5D5B">
        <w:rPr>
          <w:w w:val="105"/>
          <w:sz w:val="22"/>
          <w:szCs w:val="22"/>
        </w:rPr>
        <w:t>, bajo proceso de Contratación Simplificada, de referencia núm.</w:t>
      </w:r>
      <w:r w:rsidR="00C906A7" w:rsidRPr="005B5D5B">
        <w:rPr>
          <w:b/>
          <w:sz w:val="22"/>
          <w:szCs w:val="22"/>
        </w:rPr>
        <w:t xml:space="preserve"> </w:t>
      </w:r>
      <w:r w:rsidR="00C906A7" w:rsidRPr="005B5D5B">
        <w:rPr>
          <w:sz w:val="22"/>
          <w:szCs w:val="22"/>
        </w:rPr>
        <w:t>FF-CCC-CP-2026- 0001</w:t>
      </w:r>
      <w:r w:rsidRPr="005B5D5B">
        <w:rPr>
          <w:w w:val="105"/>
          <w:sz w:val="22"/>
          <w:szCs w:val="22"/>
        </w:rPr>
        <w:t>)</w:t>
      </w:r>
      <w:r w:rsidRPr="005B5D5B">
        <w:rPr>
          <w:sz w:val="22"/>
          <w:szCs w:val="22"/>
        </w:rPr>
        <w:t>, por haber cumplido con las credencias.</w:t>
      </w:r>
    </w:p>
    <w:p w14:paraId="191DD7F5" w14:textId="796D4798" w:rsidR="006B042C" w:rsidRPr="005B5D5B" w:rsidRDefault="001F29DC" w:rsidP="00A72988">
      <w:pPr>
        <w:spacing w:before="100" w:beforeAutospacing="1" w:after="100" w:afterAutospacing="1"/>
        <w:jc w:val="both"/>
        <w:rPr>
          <w:sz w:val="22"/>
          <w:szCs w:val="22"/>
        </w:rPr>
      </w:pPr>
      <w:r w:rsidRPr="005B5D5B">
        <w:rPr>
          <w:b/>
          <w:sz w:val="22"/>
          <w:szCs w:val="22"/>
        </w:rPr>
        <w:t>CONSIDERANDO:</w:t>
      </w:r>
      <w:r w:rsidRPr="005B5D5B">
        <w:rPr>
          <w:sz w:val="22"/>
          <w:szCs w:val="22"/>
        </w:rPr>
        <w:t xml:space="preserve"> Que, fecha ______ (____) del mes de _________ del año dos mil veintiséis (2026), de acuerdo con lo establecido en el cronograma de actividades del proceso de referencia, se procedió a la apertura y lectura de los Sobre “B”, contentivos de la Ofertas Económicas de los Oferentes que habían superado la primera etapa</w:t>
      </w:r>
      <w:r w:rsidRPr="00A72988">
        <w:rPr>
          <w:sz w:val="22"/>
          <w:szCs w:val="22"/>
        </w:rPr>
        <w:t xml:space="preserve"> del procedimiento, en presencia del Comité de Contrataciones y del Notario Público.</w:t>
      </w:r>
    </w:p>
    <w:p w14:paraId="0B465C05" w14:textId="5DF2B34C" w:rsidR="003E141A" w:rsidRPr="005B5D5B" w:rsidRDefault="003E141A" w:rsidP="00A72988">
      <w:pPr>
        <w:spacing w:before="100" w:beforeAutospacing="1" w:after="100" w:afterAutospacing="1"/>
        <w:jc w:val="both"/>
        <w:rPr>
          <w:sz w:val="22"/>
          <w:szCs w:val="22"/>
          <w:lang w:eastAsia="es-DO"/>
        </w:rPr>
      </w:pPr>
      <w:r w:rsidRPr="00A72988">
        <w:rPr>
          <w:b/>
          <w:sz w:val="22"/>
          <w:szCs w:val="22"/>
        </w:rPr>
        <w:t>CONSIDERANDO:</w:t>
      </w:r>
      <w:r w:rsidRPr="00A72988">
        <w:rPr>
          <w:sz w:val="22"/>
          <w:szCs w:val="22"/>
        </w:rPr>
        <w:t xml:space="preserve"> Que después </w:t>
      </w:r>
      <w:r w:rsidRPr="005B5D5B">
        <w:rPr>
          <w:sz w:val="22"/>
          <w:szCs w:val="22"/>
        </w:rPr>
        <w:t>de un minucioso estudio de todas las propuestas presentadas, el Comité de Compras y Contrataciones d</w:t>
      </w:r>
      <w:r w:rsidR="006B042C" w:rsidRPr="005B5D5B">
        <w:rPr>
          <w:sz w:val="22"/>
          <w:szCs w:val="22"/>
        </w:rPr>
        <w:t>e</w:t>
      </w:r>
      <w:r w:rsidRPr="005B5D5B">
        <w:rPr>
          <w:sz w:val="22"/>
          <w:szCs w:val="22"/>
        </w:rPr>
        <w:t xml:space="preserve">l </w:t>
      </w:r>
      <w:r w:rsidRPr="005B5D5B">
        <w:rPr>
          <w:b/>
          <w:bCs/>
          <w:sz w:val="22"/>
          <w:szCs w:val="22"/>
        </w:rPr>
        <w:t>FI</w:t>
      </w:r>
      <w:r w:rsidR="006B042C" w:rsidRPr="005B5D5B">
        <w:rPr>
          <w:b/>
          <w:bCs/>
          <w:sz w:val="22"/>
          <w:szCs w:val="22"/>
        </w:rPr>
        <w:t>D</w:t>
      </w:r>
      <w:r w:rsidRPr="005B5D5B">
        <w:rPr>
          <w:b/>
          <w:bCs/>
          <w:sz w:val="22"/>
          <w:szCs w:val="22"/>
        </w:rPr>
        <w:t>EICOMISO FONVIVIENDA</w:t>
      </w:r>
      <w:r w:rsidRPr="005B5D5B">
        <w:rPr>
          <w:sz w:val="22"/>
          <w:szCs w:val="22"/>
        </w:rPr>
        <w:t xml:space="preserve"> mediante Acta </w:t>
      </w:r>
      <w:r w:rsidR="0023212B" w:rsidRPr="005B5D5B">
        <w:rPr>
          <w:sz w:val="22"/>
          <w:szCs w:val="22"/>
        </w:rPr>
        <w:t xml:space="preserve"> </w:t>
      </w:r>
      <w:r w:rsidRPr="005B5D5B">
        <w:rPr>
          <w:sz w:val="22"/>
          <w:szCs w:val="22"/>
        </w:rPr>
        <w:t>núm. _____-2026, de fecha _______ (____) del mes de _________del año dos mil veintiséis (2026</w:t>
      </w:r>
      <w:r w:rsidR="0023212B" w:rsidRPr="005B5D5B">
        <w:rPr>
          <w:sz w:val="22"/>
          <w:szCs w:val="22"/>
        </w:rPr>
        <w:t>),  adjudicó</w:t>
      </w:r>
      <w:r w:rsidRPr="005B5D5B">
        <w:rPr>
          <w:sz w:val="22"/>
          <w:szCs w:val="22"/>
        </w:rPr>
        <w:t xml:space="preserve"> al oferente ___________________________, </w:t>
      </w:r>
      <w:r w:rsidR="0023212B" w:rsidRPr="005B5D5B">
        <w:rPr>
          <w:sz w:val="22"/>
          <w:szCs w:val="22"/>
        </w:rPr>
        <w:t xml:space="preserve">para la </w:t>
      </w:r>
      <w:r w:rsidR="00C906A7" w:rsidRPr="005B5D5B">
        <w:rPr>
          <w:sz w:val="22"/>
          <w:szCs w:val="22"/>
        </w:rPr>
        <w:t>“Contratación de Servicios de Almuerzo y Cenas para los Colaboradores del Fondo Nacional de la Vivienda (FONVIVIENDA)”</w:t>
      </w:r>
      <w:r w:rsidR="00C906A7" w:rsidRPr="005B5D5B">
        <w:rPr>
          <w:w w:val="105"/>
          <w:sz w:val="22"/>
          <w:szCs w:val="22"/>
        </w:rPr>
        <w:t>, .bajo proceso de Contratación Simplificada, de referencia núm.</w:t>
      </w:r>
      <w:r w:rsidR="00C906A7" w:rsidRPr="005B5D5B">
        <w:rPr>
          <w:b/>
          <w:sz w:val="22"/>
          <w:szCs w:val="22"/>
        </w:rPr>
        <w:t xml:space="preserve"> </w:t>
      </w:r>
      <w:r w:rsidR="00C906A7" w:rsidRPr="005B5D5B">
        <w:rPr>
          <w:sz w:val="22"/>
          <w:szCs w:val="22"/>
        </w:rPr>
        <w:t>FF-CCC-CP-2026- 0001</w:t>
      </w:r>
    </w:p>
    <w:p w14:paraId="63B7B03A" w14:textId="49298C30" w:rsidR="00A957BE" w:rsidRPr="005B5D5B" w:rsidRDefault="00FE457F" w:rsidP="00A72988">
      <w:pPr>
        <w:spacing w:before="100" w:beforeAutospacing="1" w:after="100" w:afterAutospacing="1"/>
        <w:jc w:val="both"/>
        <w:rPr>
          <w:sz w:val="22"/>
          <w:szCs w:val="22"/>
        </w:rPr>
      </w:pPr>
      <w:r w:rsidRPr="005B5D5B">
        <w:rPr>
          <w:b/>
          <w:sz w:val="22"/>
          <w:szCs w:val="22"/>
        </w:rPr>
        <w:t>CONSIDERANDO:</w:t>
      </w:r>
      <w:r w:rsidRPr="005B5D5B">
        <w:rPr>
          <w:sz w:val="22"/>
          <w:szCs w:val="22"/>
        </w:rPr>
        <w:t xml:space="preserve"> Que</w:t>
      </w:r>
      <w:r w:rsidR="00A957BE" w:rsidRPr="005B5D5B">
        <w:rPr>
          <w:sz w:val="22"/>
          <w:szCs w:val="22"/>
        </w:rPr>
        <w:t xml:space="preserve">, en </w:t>
      </w:r>
      <w:r w:rsidR="002B5846" w:rsidRPr="005B5D5B">
        <w:rPr>
          <w:sz w:val="22"/>
          <w:szCs w:val="22"/>
        </w:rPr>
        <w:t>fecha _________</w:t>
      </w:r>
      <w:r w:rsidR="00A957BE" w:rsidRPr="005B5D5B">
        <w:rPr>
          <w:sz w:val="22"/>
          <w:szCs w:val="22"/>
        </w:rPr>
        <w:t xml:space="preserve">del </w:t>
      </w:r>
      <w:r w:rsidR="00B015D9" w:rsidRPr="005B5D5B">
        <w:rPr>
          <w:sz w:val="22"/>
          <w:szCs w:val="22"/>
        </w:rPr>
        <w:t>mes de</w:t>
      </w:r>
      <w:r w:rsidR="002B5846" w:rsidRPr="005B5D5B">
        <w:rPr>
          <w:sz w:val="22"/>
          <w:szCs w:val="22"/>
        </w:rPr>
        <w:t xml:space="preserve"> ________</w:t>
      </w:r>
      <w:r w:rsidR="00A957BE" w:rsidRPr="005B5D5B">
        <w:rPr>
          <w:sz w:val="22"/>
          <w:szCs w:val="22"/>
        </w:rPr>
        <w:t xml:space="preserve">del año dos mil </w:t>
      </w:r>
      <w:r w:rsidR="00B015D9" w:rsidRPr="005B5D5B">
        <w:rPr>
          <w:sz w:val="22"/>
          <w:szCs w:val="22"/>
        </w:rPr>
        <w:t>veintiséis (</w:t>
      </w:r>
      <w:r w:rsidR="00A957BE" w:rsidRPr="005B5D5B">
        <w:rPr>
          <w:sz w:val="22"/>
          <w:szCs w:val="22"/>
        </w:rPr>
        <w:t>2026</w:t>
      </w:r>
      <w:r w:rsidRPr="005B5D5B">
        <w:rPr>
          <w:sz w:val="22"/>
          <w:szCs w:val="22"/>
        </w:rPr>
        <w:t>),</w:t>
      </w:r>
      <w:r w:rsidR="00A957BE" w:rsidRPr="005B5D5B">
        <w:rPr>
          <w:sz w:val="22"/>
          <w:szCs w:val="22"/>
        </w:rPr>
        <w:t xml:space="preserve"> el </w:t>
      </w:r>
      <w:r w:rsidR="00A957BE" w:rsidRPr="005B5D5B">
        <w:rPr>
          <w:b/>
          <w:sz w:val="22"/>
          <w:szCs w:val="22"/>
        </w:rPr>
        <w:t>FIDEICOMISO FONVIVIENDA</w:t>
      </w:r>
      <w:r w:rsidRPr="005B5D5B">
        <w:rPr>
          <w:sz w:val="22"/>
          <w:szCs w:val="22"/>
        </w:rPr>
        <w:t>, procedió a la notificación del re</w:t>
      </w:r>
      <w:r w:rsidR="00164C0C" w:rsidRPr="005B5D5B">
        <w:rPr>
          <w:sz w:val="22"/>
          <w:szCs w:val="22"/>
        </w:rPr>
        <w:t>sultado del Proceso de Contratación Simplificada</w:t>
      </w:r>
      <w:r w:rsidRPr="005B5D5B">
        <w:rPr>
          <w:sz w:val="22"/>
          <w:szCs w:val="22"/>
        </w:rPr>
        <w:t xml:space="preserve">. </w:t>
      </w:r>
    </w:p>
    <w:p w14:paraId="4E2B7D8F" w14:textId="0C3A1090" w:rsidR="00F02079" w:rsidRPr="00A72988" w:rsidRDefault="00FE457F" w:rsidP="00A72988">
      <w:pPr>
        <w:spacing w:before="100" w:beforeAutospacing="1" w:after="100" w:afterAutospacing="1"/>
        <w:jc w:val="both"/>
        <w:rPr>
          <w:sz w:val="22"/>
          <w:szCs w:val="22"/>
        </w:rPr>
      </w:pPr>
      <w:r w:rsidRPr="005B5D5B">
        <w:rPr>
          <w:b/>
          <w:sz w:val="22"/>
          <w:szCs w:val="22"/>
        </w:rPr>
        <w:t>CONSIDERANDO:</w:t>
      </w:r>
      <w:r w:rsidR="002B5846" w:rsidRPr="005B5D5B">
        <w:rPr>
          <w:sz w:val="22"/>
          <w:szCs w:val="22"/>
        </w:rPr>
        <w:t xml:space="preserve"> Que, en fecha _______ del mes de________</w:t>
      </w:r>
      <w:r w:rsidRPr="005B5D5B">
        <w:rPr>
          <w:b/>
          <w:sz w:val="22"/>
          <w:szCs w:val="22"/>
        </w:rPr>
        <w:t xml:space="preserve"> </w:t>
      </w:r>
      <w:r w:rsidR="00A957BE" w:rsidRPr="005B5D5B">
        <w:rPr>
          <w:sz w:val="22"/>
          <w:szCs w:val="22"/>
        </w:rPr>
        <w:t>del año dos mil veintiséis (2026</w:t>
      </w:r>
      <w:r w:rsidR="002B5846" w:rsidRPr="005B5D5B">
        <w:rPr>
          <w:sz w:val="22"/>
          <w:szCs w:val="22"/>
        </w:rPr>
        <w:t xml:space="preserve">), </w:t>
      </w:r>
      <w:r w:rsidR="002B5846" w:rsidRPr="005B5D5B">
        <w:rPr>
          <w:b/>
          <w:bCs/>
          <w:sz w:val="22"/>
          <w:szCs w:val="22"/>
        </w:rPr>
        <w:t>EL</w:t>
      </w:r>
      <w:r w:rsidR="006B042C" w:rsidRPr="005B5D5B">
        <w:rPr>
          <w:b/>
          <w:bCs/>
          <w:sz w:val="22"/>
          <w:szCs w:val="22"/>
        </w:rPr>
        <w:t xml:space="preserve"> </w:t>
      </w:r>
      <w:r w:rsidR="002B5846" w:rsidRPr="005B5D5B">
        <w:rPr>
          <w:b/>
          <w:bCs/>
          <w:sz w:val="22"/>
          <w:szCs w:val="22"/>
        </w:rPr>
        <w:t>PROVEEDOR</w:t>
      </w:r>
      <w:r w:rsidR="002B5846" w:rsidRPr="005B5D5B">
        <w:rPr>
          <w:sz w:val="22"/>
          <w:szCs w:val="22"/>
        </w:rPr>
        <w:t xml:space="preserve"> constituyó</w:t>
      </w:r>
      <w:r w:rsidRPr="005B5D5B">
        <w:rPr>
          <w:sz w:val="22"/>
          <w:szCs w:val="22"/>
        </w:rPr>
        <w:t xml:space="preserve"> la </w:t>
      </w:r>
      <w:r w:rsidR="00A957BE" w:rsidRPr="005B5D5B">
        <w:rPr>
          <w:sz w:val="22"/>
          <w:szCs w:val="22"/>
        </w:rPr>
        <w:t>Garantía</w:t>
      </w:r>
      <w:r w:rsidRPr="005B5D5B">
        <w:rPr>
          <w:sz w:val="22"/>
          <w:szCs w:val="22"/>
        </w:rPr>
        <w:t xml:space="preserve"> de Fiel Cumplimiento de Contrato, correspondiente al cuatro por ciento (4%) </w:t>
      </w:r>
      <w:r w:rsidR="006B042C" w:rsidRPr="005B5D5B">
        <w:rPr>
          <w:sz w:val="22"/>
          <w:szCs w:val="22"/>
        </w:rPr>
        <w:t xml:space="preserve">y/o uno por ciento (1%), en caso de ser Mipymes, </w:t>
      </w:r>
      <w:r w:rsidRPr="005B5D5B">
        <w:rPr>
          <w:sz w:val="22"/>
          <w:szCs w:val="22"/>
        </w:rPr>
        <w:t>del monto total adjudicado, en cumplimiento a las disposiciones establecidas</w:t>
      </w:r>
      <w:r w:rsidRPr="00A72988">
        <w:rPr>
          <w:sz w:val="22"/>
          <w:szCs w:val="22"/>
        </w:rPr>
        <w:t xml:space="preserve"> en los </w:t>
      </w:r>
      <w:r w:rsidR="00A957BE" w:rsidRPr="00A72988">
        <w:rPr>
          <w:sz w:val="22"/>
          <w:szCs w:val="22"/>
        </w:rPr>
        <w:t>artículos</w:t>
      </w:r>
      <w:r w:rsidR="00B81740" w:rsidRPr="00A72988">
        <w:rPr>
          <w:sz w:val="22"/>
          <w:szCs w:val="22"/>
        </w:rPr>
        <w:t xml:space="preserve"> 205 y 207</w:t>
      </w:r>
      <w:r w:rsidRPr="00A72988">
        <w:rPr>
          <w:sz w:val="22"/>
          <w:szCs w:val="22"/>
        </w:rPr>
        <w:t xml:space="preserve"> del Reglamento de Aplicación de Ley de Compras y Contrataciones aprob</w:t>
      </w:r>
      <w:r w:rsidR="00B81740" w:rsidRPr="00A72988">
        <w:rPr>
          <w:sz w:val="22"/>
          <w:szCs w:val="22"/>
        </w:rPr>
        <w:t>ado mediante el Decreto núm. 52</w:t>
      </w:r>
      <w:r w:rsidRPr="00A72988">
        <w:rPr>
          <w:sz w:val="22"/>
          <w:szCs w:val="22"/>
        </w:rPr>
        <w:t>-2</w:t>
      </w:r>
      <w:r w:rsidR="00B81740" w:rsidRPr="00A72988">
        <w:rPr>
          <w:sz w:val="22"/>
          <w:szCs w:val="22"/>
        </w:rPr>
        <w:t>6.</w:t>
      </w:r>
    </w:p>
    <w:p w14:paraId="2BEF49C1" w14:textId="06F3B320" w:rsidR="005F3874" w:rsidRDefault="00B81740" w:rsidP="00A72988">
      <w:pPr>
        <w:spacing w:before="100" w:beforeAutospacing="1" w:after="100" w:afterAutospacing="1"/>
        <w:jc w:val="both"/>
        <w:rPr>
          <w:sz w:val="22"/>
          <w:szCs w:val="22"/>
        </w:rPr>
      </w:pPr>
      <w:r w:rsidRPr="00A72988">
        <w:rPr>
          <w:b/>
          <w:sz w:val="22"/>
          <w:szCs w:val="22"/>
        </w:rPr>
        <w:lastRenderedPageBreak/>
        <w:t>POR LO TANTO,</w:t>
      </w:r>
      <w:r w:rsidRPr="00A72988">
        <w:rPr>
          <w:sz w:val="22"/>
          <w:szCs w:val="22"/>
        </w:rPr>
        <w:t xml:space="preserve"> y en el entendido de que el anterior preámbulo forma parte integral del presente contrato, </w:t>
      </w:r>
      <w:r w:rsidRPr="00A72988">
        <w:rPr>
          <w:b/>
          <w:sz w:val="22"/>
          <w:szCs w:val="22"/>
        </w:rPr>
        <w:t>LAS PARTES</w:t>
      </w:r>
      <w:r w:rsidR="002B5846" w:rsidRPr="00A72988">
        <w:rPr>
          <w:sz w:val="22"/>
          <w:szCs w:val="22"/>
        </w:rPr>
        <w:t xml:space="preserve"> libre y voluntariamente:</w:t>
      </w:r>
    </w:p>
    <w:p w14:paraId="2D3BC4DC" w14:textId="77777777" w:rsidR="005B5D5B" w:rsidRPr="00A72988" w:rsidRDefault="005B5D5B" w:rsidP="00A72988">
      <w:pPr>
        <w:spacing w:before="100" w:beforeAutospacing="1" w:after="100" w:afterAutospacing="1"/>
        <w:jc w:val="both"/>
        <w:rPr>
          <w:sz w:val="22"/>
          <w:szCs w:val="22"/>
        </w:rPr>
      </w:pPr>
    </w:p>
    <w:p w14:paraId="38F43386" w14:textId="4A76001E" w:rsidR="00B81740" w:rsidRPr="00A72988" w:rsidRDefault="00B81740" w:rsidP="00A72988">
      <w:pPr>
        <w:spacing w:before="100" w:beforeAutospacing="1" w:after="100" w:afterAutospacing="1"/>
        <w:jc w:val="center"/>
        <w:rPr>
          <w:b/>
          <w:sz w:val="22"/>
          <w:szCs w:val="22"/>
        </w:rPr>
      </w:pPr>
      <w:r w:rsidRPr="00A72988">
        <w:rPr>
          <w:b/>
          <w:sz w:val="22"/>
          <w:szCs w:val="22"/>
        </w:rPr>
        <w:t>HAN CONVENIDO Y PACTADO LO SIGUIENTE:</w:t>
      </w:r>
    </w:p>
    <w:p w14:paraId="25900653" w14:textId="42D545F2" w:rsidR="00C00A19" w:rsidRPr="00A72988" w:rsidRDefault="00B81740" w:rsidP="00A72988">
      <w:pPr>
        <w:spacing w:before="100" w:beforeAutospacing="1" w:after="100" w:afterAutospacing="1"/>
        <w:jc w:val="both"/>
        <w:rPr>
          <w:sz w:val="22"/>
          <w:szCs w:val="22"/>
        </w:rPr>
      </w:pPr>
      <w:r w:rsidRPr="00A72988">
        <w:rPr>
          <w:b/>
          <w:sz w:val="22"/>
          <w:szCs w:val="22"/>
        </w:rPr>
        <w:t>ARTÍCULO 1.- OBJETO Y ALCANCE DEL CONTRATO</w:t>
      </w:r>
      <w:r w:rsidR="002E2BDB" w:rsidRPr="00A72988">
        <w:rPr>
          <w:sz w:val="22"/>
          <w:szCs w:val="22"/>
        </w:rPr>
        <w:t xml:space="preserve">: El </w:t>
      </w:r>
      <w:r w:rsidR="00C00A19" w:rsidRPr="00A72988">
        <w:rPr>
          <w:sz w:val="22"/>
          <w:szCs w:val="22"/>
        </w:rPr>
        <w:t>objeto del presente</w:t>
      </w:r>
      <w:r w:rsidR="00C00A19" w:rsidRPr="00A72988">
        <w:rPr>
          <w:b/>
          <w:sz w:val="22"/>
          <w:szCs w:val="22"/>
        </w:rPr>
        <w:t xml:space="preserve"> </w:t>
      </w:r>
      <w:r w:rsidR="00C00A19" w:rsidRPr="00A72988">
        <w:rPr>
          <w:sz w:val="22"/>
          <w:szCs w:val="22"/>
        </w:rPr>
        <w:t>contrato es la</w:t>
      </w:r>
      <w:r w:rsidR="003101B8" w:rsidRPr="00A72988">
        <w:rPr>
          <w:sz w:val="22"/>
          <w:szCs w:val="22"/>
        </w:rPr>
        <w:t xml:space="preserve"> “Contratación de Servicios de Almuerzo y Cenas para los Colaboradores del Fondo Nacional de la Vivienda (FONVIVIENDA)”</w:t>
      </w:r>
      <w:r w:rsidR="003101B8" w:rsidRPr="00A72988">
        <w:rPr>
          <w:w w:val="105"/>
          <w:sz w:val="22"/>
          <w:szCs w:val="22"/>
        </w:rPr>
        <w:t>, bajo proceso de Contratación Simplificada, de referencia núm.</w:t>
      </w:r>
      <w:r w:rsidR="003101B8" w:rsidRPr="00A72988">
        <w:rPr>
          <w:b/>
          <w:sz w:val="22"/>
          <w:szCs w:val="22"/>
        </w:rPr>
        <w:t xml:space="preserve"> </w:t>
      </w:r>
      <w:r w:rsidR="003101B8" w:rsidRPr="00A72988">
        <w:rPr>
          <w:sz w:val="22"/>
          <w:szCs w:val="22"/>
        </w:rPr>
        <w:t>FF-CCC-CP-2026-0001</w:t>
      </w:r>
      <w:r w:rsidR="003101B8" w:rsidRPr="00A72988">
        <w:rPr>
          <w:b/>
          <w:w w:val="105"/>
          <w:sz w:val="22"/>
          <w:szCs w:val="22"/>
        </w:rPr>
        <w:t>,</w:t>
      </w:r>
      <w:r w:rsidR="00C00A19" w:rsidRPr="00A72988">
        <w:rPr>
          <w:w w:val="105"/>
          <w:sz w:val="22"/>
          <w:szCs w:val="22"/>
        </w:rPr>
        <w:t>”</w:t>
      </w:r>
      <w:r w:rsidR="00C00A19" w:rsidRPr="00A72988">
        <w:rPr>
          <w:sz w:val="22"/>
          <w:szCs w:val="22"/>
        </w:rPr>
        <w:t xml:space="preserve"> ofrecidos por </w:t>
      </w:r>
      <w:r w:rsidR="00C00A19" w:rsidRPr="00A72988">
        <w:rPr>
          <w:b/>
          <w:sz w:val="22"/>
          <w:szCs w:val="22"/>
        </w:rPr>
        <w:t>EL PROVEEDOR</w:t>
      </w:r>
      <w:r w:rsidR="00C00A19" w:rsidRPr="00A72988">
        <w:rPr>
          <w:sz w:val="22"/>
          <w:szCs w:val="22"/>
        </w:rPr>
        <w:t>, que deberán ser entregados de acuerdo con el pliego de condiciones, términos de referencia y fichas técnicas y en los términos propuestos en la oferta técnica y económica que le fue adjudicada.</w:t>
      </w:r>
    </w:p>
    <w:p w14:paraId="2C65A0BD" w14:textId="4B785B54" w:rsidR="00AC544F" w:rsidRPr="00A72988" w:rsidRDefault="00AC544F" w:rsidP="00A72988">
      <w:pPr>
        <w:spacing w:before="100" w:beforeAutospacing="1" w:after="100" w:afterAutospacing="1"/>
        <w:jc w:val="both"/>
        <w:rPr>
          <w:sz w:val="22"/>
          <w:szCs w:val="22"/>
        </w:rPr>
      </w:pPr>
      <w:r w:rsidRPr="00337ABA">
        <w:rPr>
          <w:b/>
          <w:bCs/>
          <w:sz w:val="22"/>
          <w:szCs w:val="22"/>
        </w:rPr>
        <w:t>P</w:t>
      </w:r>
      <w:r w:rsidRPr="00A72988">
        <w:rPr>
          <w:b/>
          <w:bCs/>
          <w:sz w:val="22"/>
          <w:szCs w:val="22"/>
        </w:rPr>
        <w:t>Á</w:t>
      </w:r>
      <w:r w:rsidRPr="00337ABA">
        <w:rPr>
          <w:b/>
          <w:bCs/>
          <w:sz w:val="22"/>
          <w:szCs w:val="22"/>
        </w:rPr>
        <w:t xml:space="preserve">RRAFO I:  </w:t>
      </w:r>
      <w:r w:rsidRPr="00A72988">
        <w:rPr>
          <w:sz w:val="22"/>
          <w:szCs w:val="22"/>
        </w:rPr>
        <w:t xml:space="preserve">Los servicios objeto de esta contratación a entregar por parte de </w:t>
      </w:r>
      <w:r w:rsidRPr="00A72988">
        <w:rPr>
          <w:b/>
          <w:sz w:val="22"/>
          <w:szCs w:val="22"/>
        </w:rPr>
        <w:t>EL PROVEEDOR</w:t>
      </w:r>
      <w:r w:rsidRPr="00A72988">
        <w:rPr>
          <w:sz w:val="22"/>
          <w:szCs w:val="22"/>
        </w:rPr>
        <w:t xml:space="preserve"> incluirán, sin limitarse a:</w:t>
      </w:r>
    </w:p>
    <w:p w14:paraId="51D44BF9" w14:textId="77777777" w:rsidR="00AC544F" w:rsidRPr="00A72988" w:rsidRDefault="00AC544F" w:rsidP="00A72988">
      <w:pPr>
        <w:numPr>
          <w:ilvl w:val="0"/>
          <w:numId w:val="30"/>
        </w:numPr>
        <w:jc w:val="both"/>
        <w:rPr>
          <w:sz w:val="22"/>
          <w:szCs w:val="22"/>
        </w:rPr>
      </w:pPr>
      <w:r w:rsidRPr="00A72988">
        <w:rPr>
          <w:sz w:val="22"/>
          <w:szCs w:val="22"/>
        </w:rPr>
        <w:t>Preparación y/o suministro de almuerzos completos, balanceados y variados, que cumplan con estándares adecuados de calidad nutricional y presentación.</w:t>
      </w:r>
    </w:p>
    <w:p w14:paraId="58737D13" w14:textId="77777777" w:rsidR="00AC544F" w:rsidRPr="00A72988" w:rsidRDefault="00AC544F" w:rsidP="00A72988">
      <w:pPr>
        <w:numPr>
          <w:ilvl w:val="0"/>
          <w:numId w:val="30"/>
        </w:numPr>
        <w:jc w:val="both"/>
        <w:rPr>
          <w:bCs/>
          <w:sz w:val="22"/>
          <w:szCs w:val="22"/>
        </w:rPr>
      </w:pPr>
      <w:r w:rsidRPr="00A72988">
        <w:rPr>
          <w:bCs/>
          <w:sz w:val="22"/>
          <w:szCs w:val="22"/>
        </w:rPr>
        <w:t xml:space="preserve">La cantidad y descripción de las combinaciones de almuerzo diarios requeridos por FONVIVIENDA se notificarán al proveedor semanalmente dentro de los dos (2) días siguientes a la recepción del menú propuesto por el proveedor para cada semana, por correo electrónico o por la vía que sea acordada entre las partes. </w:t>
      </w:r>
    </w:p>
    <w:p w14:paraId="61923823" w14:textId="77777777" w:rsidR="00AC544F" w:rsidRPr="00A72988" w:rsidRDefault="00AC544F" w:rsidP="00A72988">
      <w:pPr>
        <w:numPr>
          <w:ilvl w:val="0"/>
          <w:numId w:val="30"/>
        </w:numPr>
        <w:jc w:val="both"/>
        <w:rPr>
          <w:sz w:val="22"/>
          <w:szCs w:val="22"/>
        </w:rPr>
      </w:pPr>
      <w:r w:rsidRPr="00A72988">
        <w:rPr>
          <w:sz w:val="22"/>
          <w:szCs w:val="22"/>
        </w:rPr>
        <w:t>Entrega puntual del servicio en los horarios, lugares y bajo la modalidad indicada por FONVIVIENDA, garantizando la continuidad del mismo durante toda la vigencia contractual.</w:t>
      </w:r>
    </w:p>
    <w:p w14:paraId="418088AE" w14:textId="77777777" w:rsidR="00AC544F" w:rsidRPr="00A72988" w:rsidRDefault="00AC544F" w:rsidP="00A72988">
      <w:pPr>
        <w:numPr>
          <w:ilvl w:val="0"/>
          <w:numId w:val="30"/>
        </w:numPr>
        <w:jc w:val="both"/>
        <w:rPr>
          <w:sz w:val="22"/>
          <w:szCs w:val="22"/>
        </w:rPr>
      </w:pPr>
      <w:r w:rsidRPr="00A72988">
        <w:rPr>
          <w:sz w:val="22"/>
          <w:szCs w:val="22"/>
        </w:rPr>
        <w:t>Disponibilidad operativa y logística para atender la cantidad de colaboradores autorizados por la institución, ajustándose a variaciones razonables previamente comunicadas.</w:t>
      </w:r>
    </w:p>
    <w:p w14:paraId="7B085F9D" w14:textId="77777777" w:rsidR="00AC544F" w:rsidRPr="00A72988" w:rsidRDefault="00AC544F" w:rsidP="00A72988">
      <w:pPr>
        <w:numPr>
          <w:ilvl w:val="0"/>
          <w:numId w:val="30"/>
        </w:numPr>
        <w:jc w:val="both"/>
        <w:rPr>
          <w:sz w:val="22"/>
          <w:szCs w:val="22"/>
        </w:rPr>
      </w:pPr>
      <w:r w:rsidRPr="00A72988">
        <w:rPr>
          <w:sz w:val="22"/>
          <w:szCs w:val="22"/>
        </w:rPr>
        <w:t>Gestión adecuada de insumos, personal y equipos necesarios para la correcta ejecución del servicio, siendo responsabilidad exclusiva del proveedor adjudicado.</w:t>
      </w:r>
    </w:p>
    <w:p w14:paraId="0B48F32A" w14:textId="77777777" w:rsidR="00AC544F" w:rsidRPr="00A72988" w:rsidRDefault="00AC544F" w:rsidP="00A72988">
      <w:pPr>
        <w:numPr>
          <w:ilvl w:val="0"/>
          <w:numId w:val="30"/>
        </w:numPr>
        <w:jc w:val="both"/>
        <w:rPr>
          <w:sz w:val="22"/>
          <w:szCs w:val="22"/>
        </w:rPr>
      </w:pPr>
      <w:r w:rsidRPr="00A72988">
        <w:rPr>
          <w:sz w:val="22"/>
          <w:szCs w:val="22"/>
        </w:rPr>
        <w:t>Supervisión y control de calidad del servicio, respondiendo oportunamente a cualquier observación o requerimiento formulado por FONVIVIENDA.</w:t>
      </w:r>
    </w:p>
    <w:p w14:paraId="08A53FBE" w14:textId="77777777" w:rsidR="00AC544F" w:rsidRPr="00A72988" w:rsidRDefault="00AC544F" w:rsidP="00337ABA">
      <w:pPr>
        <w:pStyle w:val="Prrafodelista"/>
        <w:numPr>
          <w:ilvl w:val="0"/>
          <w:numId w:val="30"/>
        </w:numPr>
        <w:suppressAutoHyphens/>
        <w:spacing w:after="160"/>
        <w:jc w:val="both"/>
        <w:rPr>
          <w:sz w:val="22"/>
          <w:szCs w:val="22"/>
          <w:lang w:val="es-MX"/>
        </w:rPr>
      </w:pPr>
      <w:r w:rsidRPr="00A72988">
        <w:rPr>
          <w:sz w:val="22"/>
          <w:szCs w:val="22"/>
          <w:lang w:val="es-MX"/>
        </w:rPr>
        <w:t>Presentación</w:t>
      </w:r>
      <w:r w:rsidRPr="00A72988">
        <w:rPr>
          <w:sz w:val="22"/>
          <w:szCs w:val="22"/>
        </w:rPr>
        <w:t xml:space="preserve"> de los diferentes menús diarios del proveedor que contengan imágenes de platos, descripción, </w:t>
      </w:r>
      <w:r w:rsidRPr="00A72988">
        <w:rPr>
          <w:sz w:val="22"/>
          <w:szCs w:val="22"/>
          <w:lang w:val="es-MX"/>
        </w:rPr>
        <w:t xml:space="preserve">con hasta una semana antes que facilite la realización de pedidos en grandes cantidades. </w:t>
      </w:r>
    </w:p>
    <w:p w14:paraId="468B1951" w14:textId="77777777" w:rsidR="00AC544F" w:rsidRPr="00A72988" w:rsidRDefault="00AC544F" w:rsidP="00337ABA">
      <w:pPr>
        <w:pStyle w:val="Prrafodelista"/>
        <w:numPr>
          <w:ilvl w:val="0"/>
          <w:numId w:val="30"/>
        </w:numPr>
        <w:suppressAutoHyphens/>
        <w:spacing w:after="160"/>
        <w:jc w:val="both"/>
        <w:rPr>
          <w:sz w:val="22"/>
          <w:szCs w:val="22"/>
          <w:lang w:val="es-MX"/>
        </w:rPr>
      </w:pPr>
      <w:r w:rsidRPr="00A72988">
        <w:rPr>
          <w:sz w:val="22"/>
          <w:szCs w:val="22"/>
          <w:lang w:val="es-MX"/>
        </w:rPr>
        <w:t>Disponibilidad servicios comida para el almuerzo en horario laboral de 09:00 am a 01:00 pm; servicios de lunes a viernes.</w:t>
      </w:r>
    </w:p>
    <w:p w14:paraId="6157023A" w14:textId="77777777" w:rsidR="00AC544F" w:rsidRPr="00A72988" w:rsidRDefault="00AC544F" w:rsidP="00337ABA">
      <w:pPr>
        <w:pStyle w:val="Prrafodelista"/>
        <w:numPr>
          <w:ilvl w:val="0"/>
          <w:numId w:val="30"/>
        </w:numPr>
        <w:suppressAutoHyphens/>
        <w:spacing w:after="160"/>
        <w:jc w:val="both"/>
        <w:rPr>
          <w:sz w:val="22"/>
          <w:szCs w:val="22"/>
          <w:lang w:val="es-MX"/>
        </w:rPr>
      </w:pPr>
      <w:r w:rsidRPr="00A72988">
        <w:rPr>
          <w:sz w:val="22"/>
          <w:szCs w:val="22"/>
          <w:lang w:val="es-MX"/>
        </w:rPr>
        <w:t>El proveedor debe garantizar las entregas de los servicios a domicilio en un plazo no mayor de tres (3) horas a partir de la confirmación de cierre de recepción de los pedidos.</w:t>
      </w:r>
    </w:p>
    <w:p w14:paraId="61FD680D" w14:textId="77777777" w:rsidR="00AC544F" w:rsidRPr="00A72988" w:rsidRDefault="00AC544F" w:rsidP="00337ABA">
      <w:pPr>
        <w:pStyle w:val="Prrafodelista"/>
        <w:numPr>
          <w:ilvl w:val="0"/>
          <w:numId w:val="30"/>
        </w:numPr>
        <w:suppressAutoHyphens/>
        <w:spacing w:after="160"/>
        <w:jc w:val="both"/>
        <w:rPr>
          <w:sz w:val="22"/>
          <w:szCs w:val="22"/>
          <w:lang w:val="es-MX"/>
        </w:rPr>
      </w:pPr>
      <w:r w:rsidRPr="00A72988">
        <w:rPr>
          <w:sz w:val="22"/>
          <w:szCs w:val="22"/>
          <w:lang w:val="es-MX"/>
        </w:rPr>
        <w:t>Disponibilidad de pedidos de hasta Ochenta y Tres (83) raciones por día, disponibles para ser despachadas a colaboradores de FONVIVIENDA en sus instalaciones (Santo Domingo).</w:t>
      </w:r>
    </w:p>
    <w:p w14:paraId="1B76785C" w14:textId="4184E3D2" w:rsidR="000578B3" w:rsidRPr="00337ABA" w:rsidRDefault="003101B8" w:rsidP="005B5D5B">
      <w:pPr>
        <w:suppressAutoHyphens/>
        <w:spacing w:after="160"/>
        <w:jc w:val="both"/>
        <w:rPr>
          <w:sz w:val="22"/>
          <w:szCs w:val="22"/>
          <w:lang w:val="es-MX"/>
        </w:rPr>
      </w:pPr>
      <w:r w:rsidRPr="00A72988">
        <w:rPr>
          <w:b/>
          <w:sz w:val="22"/>
          <w:szCs w:val="22"/>
        </w:rPr>
        <w:t xml:space="preserve">ARTÍCULO 2. SERVICIOS </w:t>
      </w:r>
      <w:r w:rsidR="00C00A19" w:rsidRPr="00A72988">
        <w:rPr>
          <w:b/>
          <w:sz w:val="22"/>
          <w:szCs w:val="22"/>
        </w:rPr>
        <w:t>Y/O PRODUCTOS</w:t>
      </w:r>
      <w:r w:rsidRPr="00A72988">
        <w:rPr>
          <w:sz w:val="22"/>
          <w:szCs w:val="22"/>
        </w:rPr>
        <w:t xml:space="preserve">: </w:t>
      </w:r>
      <w:r w:rsidR="00011F3A" w:rsidRPr="00337ABA">
        <w:rPr>
          <w:sz w:val="22"/>
          <w:szCs w:val="22"/>
        </w:rPr>
        <w:t xml:space="preserve">Los almuerzos y cenas objeto del presente Contrato deberán ajustarse a los siguientes menús y especificaciones técnicas mínimas, los cuales forman parte integral de las obligaciones asumidas por </w:t>
      </w:r>
      <w:r w:rsidR="00011F3A" w:rsidRPr="00337ABA">
        <w:rPr>
          <w:b/>
          <w:bCs/>
          <w:sz w:val="22"/>
          <w:szCs w:val="22"/>
        </w:rPr>
        <w:t>EL PROVEEDOR</w:t>
      </w:r>
      <w:r w:rsidR="00011F3A" w:rsidRPr="00337ABA">
        <w:rPr>
          <w:sz w:val="22"/>
          <w:szCs w:val="22"/>
        </w:rPr>
        <w:t>:</w:t>
      </w:r>
    </w:p>
    <w:p w14:paraId="294D9D65" w14:textId="7D2ED817" w:rsidR="00AF2468" w:rsidRPr="00337ABA" w:rsidRDefault="00AF2468" w:rsidP="00337ABA">
      <w:pPr>
        <w:pStyle w:val="Default"/>
        <w:jc w:val="both"/>
        <w:rPr>
          <w:b/>
          <w:bCs/>
          <w:sz w:val="22"/>
          <w:szCs w:val="22"/>
          <w:u w:val="single"/>
        </w:rPr>
      </w:pPr>
      <w:r w:rsidRPr="00337ABA">
        <w:rPr>
          <w:b/>
          <w:bCs/>
          <w:sz w:val="22"/>
          <w:szCs w:val="22"/>
          <w:u w:val="single"/>
        </w:rPr>
        <w:t>Menú 1: Opción de plato del día.</w:t>
      </w:r>
    </w:p>
    <w:p w14:paraId="219BFC3E" w14:textId="77777777" w:rsidR="00AF2468" w:rsidRPr="00337ABA" w:rsidRDefault="00AF2468" w:rsidP="00A72988">
      <w:pPr>
        <w:pStyle w:val="Default"/>
        <w:jc w:val="both"/>
        <w:rPr>
          <w:b/>
          <w:bCs/>
          <w:sz w:val="22"/>
          <w:szCs w:val="22"/>
        </w:rPr>
      </w:pPr>
    </w:p>
    <w:p w14:paraId="7828941D" w14:textId="77777777" w:rsidR="00AF2468" w:rsidRPr="00337ABA" w:rsidRDefault="00AF2468" w:rsidP="00337ABA">
      <w:pPr>
        <w:pStyle w:val="Default"/>
        <w:ind w:left="708"/>
        <w:jc w:val="both"/>
        <w:rPr>
          <w:b/>
          <w:bCs/>
          <w:sz w:val="22"/>
          <w:szCs w:val="22"/>
        </w:rPr>
      </w:pPr>
      <w:r w:rsidRPr="00337ABA">
        <w:rPr>
          <w:b/>
          <w:bCs/>
          <w:sz w:val="22"/>
          <w:szCs w:val="22"/>
        </w:rPr>
        <w:t xml:space="preserve">Para esta opción se debe contemplar para cada día al menos cinco (5) opciones o combinaciones que incluyan: </w:t>
      </w:r>
    </w:p>
    <w:p w14:paraId="47C70236" w14:textId="77777777" w:rsidR="00AF2468" w:rsidRPr="00337ABA" w:rsidRDefault="00AF2468" w:rsidP="00337ABA">
      <w:pPr>
        <w:pStyle w:val="Default"/>
        <w:numPr>
          <w:ilvl w:val="0"/>
          <w:numId w:val="37"/>
        </w:numPr>
        <w:jc w:val="both"/>
        <w:rPr>
          <w:sz w:val="22"/>
          <w:szCs w:val="22"/>
        </w:rPr>
      </w:pPr>
      <w:r w:rsidRPr="00337ABA">
        <w:rPr>
          <w:sz w:val="22"/>
          <w:szCs w:val="22"/>
        </w:rPr>
        <w:t>Arroces por lo menos dos (2) opciones: Arroz blanco, moros, locrios, arroz con vegetales, etc.</w:t>
      </w:r>
    </w:p>
    <w:p w14:paraId="38ACBE30" w14:textId="77777777" w:rsidR="00AF2468" w:rsidRPr="00337ABA" w:rsidRDefault="00AF2468" w:rsidP="00337ABA">
      <w:pPr>
        <w:pStyle w:val="Default"/>
        <w:numPr>
          <w:ilvl w:val="0"/>
          <w:numId w:val="37"/>
        </w:numPr>
        <w:jc w:val="both"/>
        <w:rPr>
          <w:sz w:val="22"/>
          <w:szCs w:val="22"/>
        </w:rPr>
      </w:pPr>
      <w:r w:rsidRPr="00337ABA">
        <w:rPr>
          <w:sz w:val="22"/>
          <w:szCs w:val="22"/>
        </w:rPr>
        <w:lastRenderedPageBreak/>
        <w:t xml:space="preserve">Víveres y tubérculos por lo menos dos (2) opciones en trozos y puré: Plátano, yuca, ñame, yautía, etc. </w:t>
      </w:r>
    </w:p>
    <w:p w14:paraId="560918D8" w14:textId="77777777" w:rsidR="00AF2468" w:rsidRPr="00337ABA" w:rsidRDefault="00AF2468" w:rsidP="00337ABA">
      <w:pPr>
        <w:pStyle w:val="Default"/>
        <w:numPr>
          <w:ilvl w:val="0"/>
          <w:numId w:val="37"/>
        </w:numPr>
        <w:jc w:val="both"/>
        <w:rPr>
          <w:sz w:val="22"/>
          <w:szCs w:val="22"/>
        </w:rPr>
      </w:pPr>
      <w:r w:rsidRPr="00337ABA">
        <w:rPr>
          <w:sz w:val="22"/>
          <w:szCs w:val="22"/>
        </w:rPr>
        <w:t>Granos al menos dos (2) opciones: Guandules, habichuelas, lentejas, arvejas, etc.</w:t>
      </w:r>
    </w:p>
    <w:p w14:paraId="360AF567" w14:textId="77777777" w:rsidR="00AF2468" w:rsidRPr="00337ABA" w:rsidRDefault="00AF2468" w:rsidP="00337ABA">
      <w:pPr>
        <w:pStyle w:val="Default"/>
        <w:numPr>
          <w:ilvl w:val="0"/>
          <w:numId w:val="37"/>
        </w:numPr>
        <w:jc w:val="both"/>
        <w:rPr>
          <w:b/>
          <w:bCs/>
          <w:sz w:val="22"/>
          <w:szCs w:val="22"/>
        </w:rPr>
      </w:pPr>
      <w:r w:rsidRPr="00337ABA">
        <w:rPr>
          <w:sz w:val="22"/>
          <w:szCs w:val="22"/>
        </w:rPr>
        <w:t>Proteínas al menos dos (2) opciones: Pollo, res, cerdo, pavo, pescados, mariscos, caldos y otros en cualquier tipo de presentación. Deberá tratarse de piezas de calidad, por ejemplo, en cuanto al pollo deberán ser pechugas, muslos y alas. En relación con las demás carnes estas deben contener un mínimo de grasa.</w:t>
      </w:r>
    </w:p>
    <w:p w14:paraId="5D754F93" w14:textId="77777777" w:rsidR="00AF2468" w:rsidRPr="00337ABA" w:rsidRDefault="00AF2468" w:rsidP="00337ABA">
      <w:pPr>
        <w:pStyle w:val="Default"/>
        <w:numPr>
          <w:ilvl w:val="0"/>
          <w:numId w:val="37"/>
        </w:numPr>
        <w:jc w:val="both"/>
        <w:rPr>
          <w:sz w:val="22"/>
          <w:szCs w:val="22"/>
        </w:rPr>
      </w:pPr>
      <w:r w:rsidRPr="00337ABA">
        <w:rPr>
          <w:sz w:val="22"/>
          <w:szCs w:val="22"/>
        </w:rPr>
        <w:t>Ensaladas al menos dos (2) o más variedades: Vegetales hervidos, a la plancha, al grill, al vapor, de pastas, de tubérculos, etc.</w:t>
      </w:r>
    </w:p>
    <w:p w14:paraId="787AAE77" w14:textId="77777777" w:rsidR="00AF2468" w:rsidRPr="00337ABA" w:rsidRDefault="00AF2468" w:rsidP="00337ABA">
      <w:pPr>
        <w:pStyle w:val="Default"/>
        <w:numPr>
          <w:ilvl w:val="0"/>
          <w:numId w:val="37"/>
        </w:numPr>
        <w:jc w:val="both"/>
        <w:rPr>
          <w:sz w:val="22"/>
          <w:szCs w:val="22"/>
        </w:rPr>
      </w:pPr>
      <w:r w:rsidRPr="00337ABA">
        <w:rPr>
          <w:sz w:val="22"/>
          <w:szCs w:val="22"/>
        </w:rPr>
        <w:t>En caso de sustitución de las ensaladas puede incluirse un (1) tipo de guarnición tipo fritura: Plátanos fritos en todas sus variedades, arepitas en todas sus variedades, torreja en todas sus variedades, batata, etc.</w:t>
      </w:r>
    </w:p>
    <w:p w14:paraId="1583F2EF" w14:textId="77777777" w:rsidR="00AF2468" w:rsidRPr="00337ABA" w:rsidRDefault="00AF2468" w:rsidP="00337ABA">
      <w:pPr>
        <w:pStyle w:val="Default"/>
        <w:numPr>
          <w:ilvl w:val="0"/>
          <w:numId w:val="37"/>
        </w:numPr>
        <w:jc w:val="both"/>
        <w:rPr>
          <w:sz w:val="22"/>
          <w:szCs w:val="22"/>
        </w:rPr>
      </w:pPr>
      <w:r w:rsidRPr="00337ABA">
        <w:rPr>
          <w:sz w:val="22"/>
          <w:szCs w:val="22"/>
        </w:rPr>
        <w:t>En caso de sustitución de la proteína, puede incluirse una (1) porción de pastelón de víveres o tubérculos rellenos de carnes o quesos o lasañas rellenas de carne y queso.</w:t>
      </w:r>
    </w:p>
    <w:p w14:paraId="020B7D4A" w14:textId="77777777" w:rsidR="00AF2468" w:rsidRPr="00A72988" w:rsidRDefault="00AF2468" w:rsidP="00A72988">
      <w:pPr>
        <w:pStyle w:val="Default"/>
        <w:ind w:left="720"/>
        <w:jc w:val="both"/>
        <w:rPr>
          <w:sz w:val="22"/>
          <w:szCs w:val="22"/>
        </w:rPr>
      </w:pPr>
    </w:p>
    <w:p w14:paraId="0DD237C8" w14:textId="39FF2219" w:rsidR="00AF2468" w:rsidRPr="00337ABA" w:rsidRDefault="00AF2468" w:rsidP="00337ABA">
      <w:pPr>
        <w:pStyle w:val="Default"/>
        <w:jc w:val="both"/>
        <w:rPr>
          <w:b/>
          <w:bCs/>
          <w:sz w:val="22"/>
          <w:szCs w:val="22"/>
          <w:u w:val="single"/>
        </w:rPr>
      </w:pPr>
      <w:r w:rsidRPr="00337ABA">
        <w:rPr>
          <w:b/>
          <w:bCs/>
          <w:sz w:val="22"/>
          <w:szCs w:val="22"/>
          <w:u w:val="single"/>
        </w:rPr>
        <w:t>Menú 2: Opción saludable.</w:t>
      </w:r>
    </w:p>
    <w:p w14:paraId="54B2BA77" w14:textId="77777777" w:rsidR="00AF2468" w:rsidRPr="00A72988" w:rsidRDefault="00AF2468" w:rsidP="00A72988">
      <w:pPr>
        <w:pStyle w:val="Default"/>
        <w:ind w:left="360"/>
        <w:jc w:val="both"/>
        <w:rPr>
          <w:b/>
          <w:bCs/>
          <w:sz w:val="22"/>
          <w:szCs w:val="22"/>
        </w:rPr>
      </w:pPr>
    </w:p>
    <w:p w14:paraId="67A84AA9" w14:textId="77777777" w:rsidR="00AF2468" w:rsidRPr="00337ABA" w:rsidRDefault="00AF2468" w:rsidP="00337ABA">
      <w:pPr>
        <w:pStyle w:val="Default"/>
        <w:ind w:left="708"/>
        <w:jc w:val="both"/>
        <w:rPr>
          <w:b/>
          <w:bCs/>
          <w:sz w:val="22"/>
          <w:szCs w:val="22"/>
        </w:rPr>
      </w:pPr>
      <w:r w:rsidRPr="00337ABA">
        <w:rPr>
          <w:b/>
          <w:bCs/>
          <w:sz w:val="22"/>
          <w:szCs w:val="22"/>
        </w:rPr>
        <w:t>Para esta opción se debe contemplar para cada día al menos tres (3) opciones o combinaciones que incluyan:</w:t>
      </w:r>
    </w:p>
    <w:p w14:paraId="3E4510A8" w14:textId="77777777" w:rsidR="00AF2468" w:rsidRPr="00337ABA" w:rsidRDefault="00AF2468" w:rsidP="00337ABA">
      <w:pPr>
        <w:pStyle w:val="Default"/>
        <w:ind w:left="708"/>
        <w:jc w:val="both"/>
        <w:rPr>
          <w:b/>
          <w:bCs/>
          <w:sz w:val="22"/>
          <w:szCs w:val="22"/>
        </w:rPr>
      </w:pPr>
    </w:p>
    <w:p w14:paraId="7A9CE002" w14:textId="77777777" w:rsidR="00AF2468" w:rsidRPr="00337ABA" w:rsidRDefault="00AF2468" w:rsidP="00337ABA">
      <w:pPr>
        <w:pStyle w:val="Default"/>
        <w:numPr>
          <w:ilvl w:val="0"/>
          <w:numId w:val="38"/>
        </w:numPr>
        <w:jc w:val="both"/>
        <w:rPr>
          <w:sz w:val="22"/>
          <w:szCs w:val="22"/>
        </w:rPr>
      </w:pPr>
      <w:r w:rsidRPr="00337ABA">
        <w:rPr>
          <w:sz w:val="22"/>
          <w:szCs w:val="22"/>
        </w:rPr>
        <w:t>Una (1) opción saludable para personas diabéticas y/o hipertensas que incluya víveres, tubérculos, vegetales frescos o hervidos y la proteína debe ser carnes blancas, pescados, etc.</w:t>
      </w:r>
    </w:p>
    <w:p w14:paraId="6F4AAAE7" w14:textId="77777777" w:rsidR="00AF2468" w:rsidRPr="00337ABA" w:rsidRDefault="00AF2468" w:rsidP="00337ABA">
      <w:pPr>
        <w:pStyle w:val="Default"/>
        <w:numPr>
          <w:ilvl w:val="0"/>
          <w:numId w:val="38"/>
        </w:numPr>
        <w:jc w:val="both"/>
        <w:rPr>
          <w:sz w:val="22"/>
          <w:szCs w:val="22"/>
        </w:rPr>
      </w:pPr>
      <w:r w:rsidRPr="00337ABA">
        <w:rPr>
          <w:sz w:val="22"/>
          <w:szCs w:val="22"/>
        </w:rPr>
        <w:t>Ensaladas variadas con proteína.</w:t>
      </w:r>
    </w:p>
    <w:p w14:paraId="1E8B5BA0" w14:textId="77777777" w:rsidR="00AF2468" w:rsidRPr="00337ABA" w:rsidRDefault="00AF2468" w:rsidP="00A72988">
      <w:pPr>
        <w:pStyle w:val="Default"/>
        <w:jc w:val="both"/>
        <w:rPr>
          <w:sz w:val="22"/>
          <w:szCs w:val="22"/>
        </w:rPr>
      </w:pPr>
    </w:p>
    <w:p w14:paraId="6346DEC4" w14:textId="7C4A136D" w:rsidR="00AF2468" w:rsidRPr="00337ABA" w:rsidRDefault="00AF2468" w:rsidP="00337ABA">
      <w:pPr>
        <w:pStyle w:val="Default"/>
        <w:jc w:val="both"/>
        <w:rPr>
          <w:b/>
          <w:bCs/>
          <w:sz w:val="22"/>
          <w:szCs w:val="22"/>
          <w:u w:val="single"/>
        </w:rPr>
      </w:pPr>
      <w:r w:rsidRPr="00337ABA">
        <w:rPr>
          <w:b/>
          <w:bCs/>
          <w:sz w:val="22"/>
          <w:szCs w:val="22"/>
          <w:u w:val="single"/>
        </w:rPr>
        <w:t>Menú 3: Opción rápida</w:t>
      </w:r>
    </w:p>
    <w:p w14:paraId="30DCF6A5" w14:textId="77777777" w:rsidR="00AF2468" w:rsidRPr="00A72988" w:rsidRDefault="00AF2468" w:rsidP="00A72988">
      <w:pPr>
        <w:pStyle w:val="Default"/>
        <w:jc w:val="both"/>
        <w:rPr>
          <w:b/>
          <w:bCs/>
          <w:sz w:val="22"/>
          <w:szCs w:val="22"/>
          <w:u w:val="single"/>
        </w:rPr>
      </w:pPr>
    </w:p>
    <w:p w14:paraId="27EEF1EF" w14:textId="77777777" w:rsidR="00AF2468" w:rsidRPr="00337ABA" w:rsidRDefault="00AF2468" w:rsidP="00337ABA">
      <w:pPr>
        <w:pStyle w:val="Default"/>
        <w:ind w:left="708"/>
        <w:jc w:val="both"/>
        <w:rPr>
          <w:b/>
          <w:bCs/>
          <w:sz w:val="22"/>
          <w:szCs w:val="22"/>
        </w:rPr>
      </w:pPr>
      <w:r w:rsidRPr="00337ABA">
        <w:rPr>
          <w:b/>
          <w:bCs/>
          <w:sz w:val="22"/>
          <w:szCs w:val="22"/>
        </w:rPr>
        <w:t>Para esta opción se debe contemplar para cada día al menos cinco (5) opciones o combinaciones que incluyan:</w:t>
      </w:r>
    </w:p>
    <w:p w14:paraId="14C41713" w14:textId="77777777" w:rsidR="00AF2468" w:rsidRPr="00A72988" w:rsidRDefault="00AF2468" w:rsidP="00337ABA">
      <w:pPr>
        <w:pStyle w:val="Default"/>
        <w:ind w:left="708"/>
        <w:jc w:val="both"/>
        <w:rPr>
          <w:b/>
          <w:bCs/>
          <w:sz w:val="22"/>
          <w:szCs w:val="22"/>
        </w:rPr>
      </w:pPr>
    </w:p>
    <w:p w14:paraId="41B5DEB0" w14:textId="77777777" w:rsidR="00AF2468" w:rsidRDefault="00AF2468" w:rsidP="00337ABA">
      <w:pPr>
        <w:pStyle w:val="Default"/>
        <w:numPr>
          <w:ilvl w:val="0"/>
          <w:numId w:val="39"/>
        </w:numPr>
        <w:jc w:val="both"/>
        <w:rPr>
          <w:sz w:val="22"/>
          <w:szCs w:val="22"/>
        </w:rPr>
      </w:pPr>
      <w:r w:rsidRPr="00337ABA">
        <w:rPr>
          <w:sz w:val="22"/>
          <w:szCs w:val="22"/>
        </w:rPr>
        <w:t>Pizzas y sándwiches en sus distintas variedades: Club sándwiches, cubano, jamón y queso, de pierna y otros, Hamburger, hotdog, wraps en sus distintas variedades, burritos, pizzas personales de al menos un ingrediente, etc.</w:t>
      </w:r>
    </w:p>
    <w:p w14:paraId="15319FD8" w14:textId="77777777" w:rsidR="005B5D5B" w:rsidRPr="00337ABA" w:rsidRDefault="005B5D5B" w:rsidP="005B5D5B">
      <w:pPr>
        <w:pStyle w:val="Default"/>
        <w:ind w:left="1068"/>
        <w:jc w:val="both"/>
        <w:rPr>
          <w:sz w:val="22"/>
          <w:szCs w:val="22"/>
        </w:rPr>
      </w:pPr>
    </w:p>
    <w:p w14:paraId="47F0D9B8" w14:textId="77777777" w:rsidR="00AF2468" w:rsidRPr="00337ABA" w:rsidRDefault="00AF2468" w:rsidP="00337ABA">
      <w:pPr>
        <w:pStyle w:val="Default"/>
        <w:jc w:val="both"/>
        <w:rPr>
          <w:b/>
          <w:bCs/>
          <w:sz w:val="22"/>
          <w:szCs w:val="22"/>
          <w:u w:val="single"/>
        </w:rPr>
      </w:pPr>
      <w:r w:rsidRPr="00337ABA">
        <w:rPr>
          <w:b/>
          <w:bCs/>
          <w:sz w:val="22"/>
          <w:szCs w:val="22"/>
          <w:u w:val="single"/>
        </w:rPr>
        <w:t>Menú 4: Opción de cena para militares</w:t>
      </w:r>
    </w:p>
    <w:p w14:paraId="7DDD310C" w14:textId="77777777" w:rsidR="00AF2468" w:rsidRPr="00A72988" w:rsidRDefault="00AF2468" w:rsidP="00A72988">
      <w:pPr>
        <w:pStyle w:val="Default"/>
        <w:jc w:val="both"/>
        <w:rPr>
          <w:b/>
          <w:bCs/>
          <w:sz w:val="22"/>
          <w:szCs w:val="22"/>
          <w:u w:val="single"/>
        </w:rPr>
      </w:pPr>
    </w:p>
    <w:p w14:paraId="08F55962" w14:textId="5679E6DD" w:rsidR="000578B3" w:rsidRPr="00337ABA" w:rsidRDefault="00AF2468" w:rsidP="005B5D5B">
      <w:pPr>
        <w:pStyle w:val="Default"/>
        <w:numPr>
          <w:ilvl w:val="0"/>
          <w:numId w:val="45"/>
        </w:numPr>
        <w:jc w:val="both"/>
        <w:rPr>
          <w:sz w:val="22"/>
          <w:szCs w:val="22"/>
        </w:rPr>
      </w:pPr>
      <w:r w:rsidRPr="00337ABA">
        <w:rPr>
          <w:sz w:val="22"/>
          <w:szCs w:val="22"/>
        </w:rPr>
        <w:t>Para cada día deberá contemplarse al menos dos (2) tipos de víveres o tubérculos: Plátanos, guineos, yuca, Ñame, yautía blanca, yautía coco, acompañamientos por lo menos dos (2) tipos (quesos, embutidos de buena calidad, huevos) adición: chocolate, leche o jugo. Sándwich, de jamón queso y otras combinaciones, hamburguesa, Hot dog, Refrescos, jugos, papas fritas, tostones.</w:t>
      </w:r>
    </w:p>
    <w:p w14:paraId="1BEAB63E" w14:textId="77777777" w:rsidR="00AF2468" w:rsidRPr="00A72988" w:rsidRDefault="00AF2468" w:rsidP="00337ABA">
      <w:pPr>
        <w:suppressAutoHyphens/>
        <w:spacing w:after="160"/>
        <w:contextualSpacing/>
        <w:jc w:val="both"/>
        <w:rPr>
          <w:b/>
          <w:bCs/>
          <w:sz w:val="22"/>
          <w:szCs w:val="22"/>
          <w:lang w:val="es-MX"/>
        </w:rPr>
      </w:pPr>
    </w:p>
    <w:p w14:paraId="7048DDB5" w14:textId="7273C37F" w:rsidR="000578B3" w:rsidRPr="00A72988" w:rsidRDefault="000578B3" w:rsidP="00337ABA">
      <w:pPr>
        <w:suppressAutoHyphens/>
        <w:spacing w:after="160"/>
        <w:contextualSpacing/>
        <w:jc w:val="both"/>
        <w:rPr>
          <w:bCs/>
          <w:sz w:val="22"/>
          <w:szCs w:val="22"/>
          <w:lang w:val="es-MX"/>
        </w:rPr>
      </w:pPr>
      <w:r w:rsidRPr="00A72988">
        <w:rPr>
          <w:b/>
          <w:bCs/>
          <w:sz w:val="22"/>
          <w:szCs w:val="22"/>
          <w:lang w:val="es-MX"/>
        </w:rPr>
        <w:t>P</w:t>
      </w:r>
      <w:r w:rsidR="00AC544F" w:rsidRPr="00A72988">
        <w:rPr>
          <w:b/>
          <w:bCs/>
          <w:sz w:val="22"/>
          <w:szCs w:val="22"/>
        </w:rPr>
        <w:t>Á</w:t>
      </w:r>
      <w:r w:rsidRPr="00A72988">
        <w:rPr>
          <w:b/>
          <w:bCs/>
          <w:sz w:val="22"/>
          <w:szCs w:val="22"/>
          <w:lang w:val="es-MX"/>
        </w:rPr>
        <w:t>RRAFO</w:t>
      </w:r>
      <w:r w:rsidR="002C4386" w:rsidRPr="00A72988">
        <w:rPr>
          <w:b/>
          <w:bCs/>
          <w:sz w:val="22"/>
          <w:szCs w:val="22"/>
          <w:lang w:val="es-MX"/>
        </w:rPr>
        <w:t xml:space="preserve"> I</w:t>
      </w:r>
      <w:r w:rsidRPr="00A72988">
        <w:rPr>
          <w:b/>
          <w:bCs/>
          <w:sz w:val="22"/>
          <w:szCs w:val="22"/>
          <w:lang w:val="es-MX"/>
        </w:rPr>
        <w:t xml:space="preserve">. </w:t>
      </w:r>
      <w:r w:rsidRPr="00A72988">
        <w:rPr>
          <w:bCs/>
          <w:sz w:val="22"/>
          <w:szCs w:val="22"/>
          <w:lang w:val="es-MX"/>
        </w:rPr>
        <w:t xml:space="preserve">En caso de requerirse </w:t>
      </w:r>
      <w:r w:rsidR="002C4386" w:rsidRPr="00A72988">
        <w:rPr>
          <w:bCs/>
          <w:sz w:val="22"/>
          <w:szCs w:val="22"/>
        </w:rPr>
        <w:t xml:space="preserve">el suministro de </w:t>
      </w:r>
      <w:r w:rsidRPr="00A72988">
        <w:rPr>
          <w:bCs/>
          <w:sz w:val="22"/>
          <w:szCs w:val="22"/>
          <w:lang w:val="es-MX"/>
        </w:rPr>
        <w:t xml:space="preserve">cena los fines de semana, </w:t>
      </w:r>
      <w:r w:rsidR="002C4386" w:rsidRPr="00A72988">
        <w:rPr>
          <w:b/>
          <w:bCs/>
          <w:sz w:val="22"/>
          <w:szCs w:val="22"/>
        </w:rPr>
        <w:t>LA INSTITUCIÓN CONTRATANTE</w:t>
      </w:r>
      <w:r w:rsidR="002C4386" w:rsidRPr="00A72988">
        <w:rPr>
          <w:bCs/>
          <w:sz w:val="22"/>
          <w:szCs w:val="22"/>
        </w:rPr>
        <w:t xml:space="preserve"> podrá solicitar dicho servicio de manera excepcional, de acuerdo con sus necesidades operativas, notificándolo a </w:t>
      </w:r>
      <w:r w:rsidR="002C4386" w:rsidRPr="00A72988">
        <w:rPr>
          <w:b/>
          <w:bCs/>
          <w:sz w:val="22"/>
          <w:szCs w:val="22"/>
        </w:rPr>
        <w:t>EL PROVEEDOR</w:t>
      </w:r>
      <w:r w:rsidR="002C4386" w:rsidRPr="00A72988">
        <w:rPr>
          <w:bCs/>
          <w:sz w:val="22"/>
          <w:szCs w:val="22"/>
        </w:rPr>
        <w:t xml:space="preserve"> con al menos dos (2) días calendario de antelación. Dicho servicio será prestado conforme a los precios unitarios, especificaciones técnicas y demás condiciones establecidas en el presente Contrato.</w:t>
      </w:r>
    </w:p>
    <w:p w14:paraId="0EFCA7AD" w14:textId="77777777" w:rsidR="002C4386" w:rsidRPr="00A72988" w:rsidRDefault="002C4386" w:rsidP="00337ABA">
      <w:pPr>
        <w:suppressAutoHyphens/>
        <w:spacing w:after="160"/>
        <w:contextualSpacing/>
        <w:jc w:val="both"/>
        <w:rPr>
          <w:bCs/>
          <w:sz w:val="22"/>
          <w:szCs w:val="22"/>
          <w:lang w:val="es-MX"/>
        </w:rPr>
      </w:pPr>
    </w:p>
    <w:p w14:paraId="7F88079B" w14:textId="38B2B615" w:rsidR="002C4386" w:rsidRPr="00A72988" w:rsidRDefault="002C4386" w:rsidP="00337ABA">
      <w:pPr>
        <w:suppressAutoHyphens/>
        <w:spacing w:after="160"/>
        <w:contextualSpacing/>
        <w:jc w:val="both"/>
        <w:rPr>
          <w:bCs/>
          <w:sz w:val="22"/>
          <w:szCs w:val="22"/>
          <w:lang w:val="es-MX"/>
        </w:rPr>
      </w:pPr>
      <w:r w:rsidRPr="00A72988">
        <w:rPr>
          <w:b/>
          <w:bCs/>
          <w:sz w:val="22"/>
          <w:szCs w:val="22"/>
        </w:rPr>
        <w:t>PÁRRAFO II.</w:t>
      </w:r>
      <w:r w:rsidRPr="00A72988">
        <w:rPr>
          <w:bCs/>
          <w:sz w:val="22"/>
          <w:szCs w:val="22"/>
        </w:rPr>
        <w:t xml:space="preserve"> Para fines de planificación, ejecución y control del servicio objeto del presente Contrato, </w:t>
      </w:r>
      <w:r w:rsidRPr="00A72988">
        <w:rPr>
          <w:b/>
          <w:bCs/>
          <w:sz w:val="22"/>
          <w:szCs w:val="22"/>
        </w:rPr>
        <w:t>LAS PARTES</w:t>
      </w:r>
      <w:r w:rsidRPr="00A72988">
        <w:rPr>
          <w:bCs/>
          <w:sz w:val="22"/>
          <w:szCs w:val="22"/>
        </w:rPr>
        <w:t xml:space="preserve"> reconocen que las cantidades de raciones indicadas a continuación constituyen una estimación de consumo, elaborada con base en las necesidades proyectadas de </w:t>
      </w:r>
      <w:r w:rsidRPr="00A72988">
        <w:rPr>
          <w:b/>
          <w:bCs/>
          <w:sz w:val="22"/>
          <w:szCs w:val="22"/>
        </w:rPr>
        <w:t xml:space="preserve">LA </w:t>
      </w:r>
      <w:r w:rsidRPr="00A72988">
        <w:rPr>
          <w:b/>
          <w:bCs/>
          <w:sz w:val="22"/>
          <w:szCs w:val="22"/>
        </w:rPr>
        <w:lastRenderedPageBreak/>
        <w:t>INSTITUCIÓN CONTRATANTE</w:t>
      </w:r>
      <w:r w:rsidRPr="00A72988">
        <w:rPr>
          <w:bCs/>
          <w:sz w:val="22"/>
          <w:szCs w:val="22"/>
        </w:rPr>
        <w:t>, sin que ello implique una obligación de requerir la totalidad de dichas cantidades durante la vigencia contractual:</w:t>
      </w:r>
    </w:p>
    <w:p w14:paraId="366E5361" w14:textId="77777777" w:rsidR="000578B3" w:rsidRPr="00A72988" w:rsidRDefault="000578B3" w:rsidP="00A72988">
      <w:pPr>
        <w:jc w:val="both"/>
        <w:rPr>
          <w:b/>
          <w:bCs/>
          <w:color w:val="A6A6A6" w:themeColor="background1" w:themeShade="A6"/>
          <w:sz w:val="22"/>
          <w:szCs w:val="22"/>
          <w:lang w:val="es-MX"/>
        </w:rPr>
      </w:pPr>
    </w:p>
    <w:tbl>
      <w:tblPr>
        <w:tblStyle w:val="Tablaconcuadrcula"/>
        <w:tblW w:w="4848" w:type="pct"/>
        <w:jc w:val="center"/>
        <w:tblLook w:val="04A0" w:firstRow="1" w:lastRow="0" w:firstColumn="1" w:lastColumn="0" w:noHBand="0" w:noVBand="1"/>
      </w:tblPr>
      <w:tblGrid>
        <w:gridCol w:w="1793"/>
        <w:gridCol w:w="2192"/>
        <w:gridCol w:w="2325"/>
        <w:gridCol w:w="2064"/>
      </w:tblGrid>
      <w:tr w:rsidR="000578B3" w:rsidRPr="00A72988" w14:paraId="75C29E22" w14:textId="77777777" w:rsidTr="00677FE4">
        <w:trPr>
          <w:tblHeader/>
          <w:jc w:val="center"/>
        </w:trPr>
        <w:tc>
          <w:tcPr>
            <w:tcW w:w="1014" w:type="pct"/>
            <w:tcBorders>
              <w:bottom w:val="nil"/>
            </w:tcBorders>
            <w:shd w:val="clear" w:color="auto" w:fill="45B0E1" w:themeFill="accent1" w:themeFillTint="99"/>
            <w:vAlign w:val="center"/>
          </w:tcPr>
          <w:p w14:paraId="418175FF" w14:textId="77777777" w:rsidR="000578B3" w:rsidRPr="00A72988" w:rsidRDefault="000578B3" w:rsidP="00337ABA">
            <w:pPr>
              <w:jc w:val="center"/>
              <w:rPr>
                <w:b/>
                <w:bCs/>
                <w:sz w:val="22"/>
                <w:szCs w:val="22"/>
              </w:rPr>
            </w:pPr>
            <w:r w:rsidRPr="00A72988">
              <w:rPr>
                <w:b/>
                <w:bCs/>
                <w:sz w:val="22"/>
                <w:szCs w:val="22"/>
              </w:rPr>
              <w:t>Localidad FONVIVIENDA</w:t>
            </w:r>
          </w:p>
        </w:tc>
        <w:tc>
          <w:tcPr>
            <w:tcW w:w="1328" w:type="pct"/>
            <w:tcBorders>
              <w:bottom w:val="nil"/>
            </w:tcBorders>
            <w:shd w:val="clear" w:color="auto" w:fill="45B0E1" w:themeFill="accent1" w:themeFillTint="99"/>
            <w:vAlign w:val="center"/>
          </w:tcPr>
          <w:p w14:paraId="1E989599" w14:textId="77777777" w:rsidR="000578B3" w:rsidRPr="00A72988" w:rsidRDefault="000578B3" w:rsidP="00337ABA">
            <w:pPr>
              <w:jc w:val="center"/>
              <w:rPr>
                <w:rFonts w:eastAsia="Calibri"/>
                <w:b/>
                <w:bCs/>
                <w:sz w:val="22"/>
                <w:szCs w:val="22"/>
              </w:rPr>
            </w:pPr>
            <w:r w:rsidRPr="00A72988">
              <w:rPr>
                <w:rFonts w:eastAsia="Calibri"/>
                <w:b/>
                <w:bCs/>
                <w:sz w:val="22"/>
                <w:szCs w:val="22"/>
              </w:rPr>
              <w:t>Cantidad aproximada de raciones por día (p/d)</w:t>
            </w:r>
          </w:p>
        </w:tc>
        <w:tc>
          <w:tcPr>
            <w:tcW w:w="1407" w:type="pct"/>
            <w:tcBorders>
              <w:bottom w:val="nil"/>
            </w:tcBorders>
            <w:shd w:val="clear" w:color="auto" w:fill="45B0E1" w:themeFill="accent1" w:themeFillTint="99"/>
            <w:vAlign w:val="center"/>
          </w:tcPr>
          <w:p w14:paraId="5EAFDFE1" w14:textId="77777777" w:rsidR="000578B3" w:rsidRPr="00A72988" w:rsidRDefault="000578B3" w:rsidP="00337ABA">
            <w:pPr>
              <w:jc w:val="center"/>
              <w:rPr>
                <w:rFonts w:eastAsia="Calibri"/>
                <w:b/>
                <w:bCs/>
                <w:sz w:val="22"/>
                <w:szCs w:val="22"/>
              </w:rPr>
            </w:pPr>
            <w:r w:rsidRPr="00A72988">
              <w:rPr>
                <w:rFonts w:eastAsia="Calibri"/>
                <w:b/>
                <w:bCs/>
                <w:sz w:val="22"/>
                <w:szCs w:val="22"/>
              </w:rPr>
              <w:t>Cantidad aproximada de raciones por semana (p/s)</w:t>
            </w:r>
          </w:p>
        </w:tc>
        <w:tc>
          <w:tcPr>
            <w:tcW w:w="1251" w:type="pct"/>
            <w:tcBorders>
              <w:bottom w:val="nil"/>
            </w:tcBorders>
            <w:shd w:val="clear" w:color="auto" w:fill="45B0E1" w:themeFill="accent1" w:themeFillTint="99"/>
            <w:vAlign w:val="center"/>
          </w:tcPr>
          <w:p w14:paraId="1C2C97A7" w14:textId="77777777" w:rsidR="000578B3" w:rsidRPr="00A72988" w:rsidRDefault="000578B3" w:rsidP="00337ABA">
            <w:pPr>
              <w:jc w:val="center"/>
              <w:rPr>
                <w:rFonts w:eastAsia="Calibri"/>
                <w:b/>
                <w:bCs/>
                <w:sz w:val="22"/>
                <w:szCs w:val="22"/>
              </w:rPr>
            </w:pPr>
            <w:r w:rsidRPr="00A72988">
              <w:rPr>
                <w:rFonts w:eastAsia="Calibri"/>
                <w:b/>
                <w:bCs/>
                <w:sz w:val="22"/>
                <w:szCs w:val="22"/>
              </w:rPr>
              <w:t>Cantidad aproximada de raciones por año (p/a)</w:t>
            </w:r>
          </w:p>
        </w:tc>
      </w:tr>
      <w:tr w:rsidR="000578B3" w:rsidRPr="00A72988" w14:paraId="02B53171" w14:textId="77777777" w:rsidTr="00677FE4">
        <w:trPr>
          <w:jc w:val="center"/>
        </w:trPr>
        <w:tc>
          <w:tcPr>
            <w:tcW w:w="1014" w:type="pct"/>
            <w:tcBorders>
              <w:top w:val="nil"/>
            </w:tcBorders>
            <w:vAlign w:val="center"/>
          </w:tcPr>
          <w:p w14:paraId="46396E98" w14:textId="77777777" w:rsidR="000578B3" w:rsidRPr="00A72988" w:rsidRDefault="000578B3" w:rsidP="00337ABA">
            <w:pPr>
              <w:jc w:val="both"/>
              <w:rPr>
                <w:rFonts w:eastAsia="Calibri"/>
                <w:sz w:val="22"/>
                <w:szCs w:val="22"/>
                <w:lang w:val="pt-PT"/>
              </w:rPr>
            </w:pPr>
            <w:r w:rsidRPr="00A72988">
              <w:rPr>
                <w:sz w:val="22"/>
                <w:szCs w:val="22"/>
                <w:lang w:val="pt-PT"/>
              </w:rPr>
              <w:t>Área metropolitana (Santo Domingo, Distrito Nacional).</w:t>
            </w:r>
          </w:p>
        </w:tc>
        <w:tc>
          <w:tcPr>
            <w:tcW w:w="1328" w:type="pct"/>
            <w:tcBorders>
              <w:top w:val="nil"/>
            </w:tcBorders>
            <w:vAlign w:val="center"/>
          </w:tcPr>
          <w:p w14:paraId="24549AF5" w14:textId="77777777" w:rsidR="000578B3" w:rsidRPr="00A72988" w:rsidRDefault="000578B3" w:rsidP="00337ABA">
            <w:pPr>
              <w:jc w:val="center"/>
              <w:rPr>
                <w:rFonts w:eastAsia="Calibri"/>
                <w:sz w:val="22"/>
                <w:szCs w:val="22"/>
              </w:rPr>
            </w:pPr>
            <w:r w:rsidRPr="00A72988">
              <w:rPr>
                <w:rFonts w:eastAsia="Calibri"/>
                <w:sz w:val="22"/>
                <w:szCs w:val="22"/>
              </w:rPr>
              <w:t>83 raciones p/d</w:t>
            </w:r>
          </w:p>
        </w:tc>
        <w:tc>
          <w:tcPr>
            <w:tcW w:w="1407" w:type="pct"/>
            <w:tcBorders>
              <w:top w:val="nil"/>
            </w:tcBorders>
            <w:vAlign w:val="center"/>
          </w:tcPr>
          <w:p w14:paraId="5CC96565" w14:textId="77777777" w:rsidR="000578B3" w:rsidRPr="00A72988" w:rsidRDefault="000578B3" w:rsidP="00337ABA">
            <w:pPr>
              <w:jc w:val="center"/>
              <w:rPr>
                <w:rFonts w:eastAsia="Calibri"/>
                <w:sz w:val="22"/>
                <w:szCs w:val="22"/>
              </w:rPr>
            </w:pPr>
            <w:r w:rsidRPr="00A72988">
              <w:rPr>
                <w:rFonts w:eastAsia="Calibri"/>
                <w:sz w:val="22"/>
                <w:szCs w:val="22"/>
              </w:rPr>
              <w:t>415 raciones p/s</w:t>
            </w:r>
          </w:p>
        </w:tc>
        <w:tc>
          <w:tcPr>
            <w:tcW w:w="1251" w:type="pct"/>
            <w:tcBorders>
              <w:top w:val="nil"/>
            </w:tcBorders>
            <w:vAlign w:val="center"/>
          </w:tcPr>
          <w:p w14:paraId="3543BCF7" w14:textId="77777777" w:rsidR="000578B3" w:rsidRPr="00A72988" w:rsidRDefault="000578B3" w:rsidP="00337ABA">
            <w:pPr>
              <w:jc w:val="center"/>
              <w:rPr>
                <w:rFonts w:eastAsia="Calibri"/>
                <w:sz w:val="22"/>
                <w:szCs w:val="22"/>
              </w:rPr>
            </w:pPr>
            <w:r w:rsidRPr="00A72988">
              <w:rPr>
                <w:rFonts w:eastAsia="Calibri"/>
                <w:sz w:val="22"/>
                <w:szCs w:val="22"/>
              </w:rPr>
              <w:t>19,920 raciones p/a</w:t>
            </w:r>
          </w:p>
        </w:tc>
      </w:tr>
      <w:tr w:rsidR="000578B3" w:rsidRPr="00A72988" w14:paraId="1B7F80AC" w14:textId="77777777" w:rsidTr="00677FE4">
        <w:trPr>
          <w:jc w:val="center"/>
        </w:trPr>
        <w:tc>
          <w:tcPr>
            <w:tcW w:w="1014" w:type="pct"/>
            <w:shd w:val="clear" w:color="auto" w:fill="BFBFBF" w:themeFill="background1" w:themeFillShade="BF"/>
            <w:vAlign w:val="center"/>
          </w:tcPr>
          <w:p w14:paraId="7C366A21" w14:textId="77777777" w:rsidR="000578B3" w:rsidRPr="00A72988" w:rsidRDefault="000578B3" w:rsidP="00337ABA">
            <w:pPr>
              <w:jc w:val="center"/>
              <w:rPr>
                <w:b/>
                <w:bCs/>
                <w:sz w:val="22"/>
                <w:szCs w:val="22"/>
              </w:rPr>
            </w:pPr>
            <w:r w:rsidRPr="00A72988">
              <w:rPr>
                <w:b/>
                <w:bCs/>
                <w:sz w:val="22"/>
                <w:szCs w:val="22"/>
              </w:rPr>
              <w:t>Total</w:t>
            </w:r>
          </w:p>
        </w:tc>
        <w:tc>
          <w:tcPr>
            <w:tcW w:w="1328" w:type="pct"/>
            <w:shd w:val="clear" w:color="auto" w:fill="BFBFBF" w:themeFill="background1" w:themeFillShade="BF"/>
            <w:vAlign w:val="center"/>
          </w:tcPr>
          <w:p w14:paraId="4E926907" w14:textId="77777777" w:rsidR="000578B3" w:rsidRPr="00A72988" w:rsidRDefault="000578B3" w:rsidP="00337ABA">
            <w:pPr>
              <w:jc w:val="center"/>
              <w:rPr>
                <w:rFonts w:eastAsia="Calibri"/>
                <w:b/>
                <w:bCs/>
                <w:sz w:val="22"/>
                <w:szCs w:val="22"/>
              </w:rPr>
            </w:pPr>
            <w:r w:rsidRPr="00A72988">
              <w:rPr>
                <w:rFonts w:eastAsia="Calibri"/>
                <w:b/>
                <w:bCs/>
                <w:sz w:val="22"/>
                <w:szCs w:val="22"/>
              </w:rPr>
              <w:t>83 raciones p/d</w:t>
            </w:r>
          </w:p>
        </w:tc>
        <w:tc>
          <w:tcPr>
            <w:tcW w:w="1407" w:type="pct"/>
            <w:shd w:val="clear" w:color="auto" w:fill="BFBFBF" w:themeFill="background1" w:themeFillShade="BF"/>
          </w:tcPr>
          <w:p w14:paraId="61D417D1" w14:textId="77777777" w:rsidR="000578B3" w:rsidRPr="00A72988" w:rsidRDefault="000578B3" w:rsidP="00337ABA">
            <w:pPr>
              <w:jc w:val="center"/>
              <w:rPr>
                <w:rFonts w:eastAsia="Calibri"/>
                <w:b/>
                <w:bCs/>
                <w:sz w:val="22"/>
                <w:szCs w:val="22"/>
              </w:rPr>
            </w:pPr>
            <w:r w:rsidRPr="00A72988">
              <w:rPr>
                <w:rFonts w:eastAsia="Calibri"/>
                <w:b/>
                <w:bCs/>
                <w:sz w:val="22"/>
                <w:szCs w:val="22"/>
              </w:rPr>
              <w:t>415 raciones p/s</w:t>
            </w:r>
          </w:p>
        </w:tc>
        <w:tc>
          <w:tcPr>
            <w:tcW w:w="1251" w:type="pct"/>
            <w:shd w:val="clear" w:color="auto" w:fill="BFBFBF" w:themeFill="background1" w:themeFillShade="BF"/>
          </w:tcPr>
          <w:p w14:paraId="20A2AACF" w14:textId="77777777" w:rsidR="000578B3" w:rsidRPr="00A72988" w:rsidRDefault="000578B3" w:rsidP="00337ABA">
            <w:pPr>
              <w:jc w:val="center"/>
              <w:rPr>
                <w:rFonts w:eastAsia="Calibri"/>
                <w:b/>
                <w:bCs/>
                <w:sz w:val="22"/>
                <w:szCs w:val="22"/>
              </w:rPr>
            </w:pPr>
            <w:r w:rsidRPr="00A72988">
              <w:rPr>
                <w:rFonts w:eastAsia="Calibri"/>
                <w:b/>
                <w:bCs/>
                <w:sz w:val="22"/>
                <w:szCs w:val="22"/>
              </w:rPr>
              <w:t>19,920 raciones p/a</w:t>
            </w:r>
          </w:p>
        </w:tc>
      </w:tr>
    </w:tbl>
    <w:p w14:paraId="0578062D" w14:textId="77777777" w:rsidR="000578B3" w:rsidRPr="00A72988" w:rsidRDefault="000578B3" w:rsidP="00A72988">
      <w:pPr>
        <w:jc w:val="both"/>
        <w:rPr>
          <w:b/>
          <w:bCs/>
          <w:color w:val="A6A6A6" w:themeColor="background1" w:themeShade="A6"/>
          <w:sz w:val="22"/>
          <w:szCs w:val="22"/>
        </w:rPr>
      </w:pPr>
    </w:p>
    <w:p w14:paraId="079EA507" w14:textId="5E1FE0D6" w:rsidR="00F5482D" w:rsidRPr="00A72988" w:rsidRDefault="00C00A19" w:rsidP="00A72988">
      <w:pPr>
        <w:jc w:val="both"/>
        <w:rPr>
          <w:sz w:val="22"/>
          <w:szCs w:val="22"/>
        </w:rPr>
      </w:pPr>
      <w:r w:rsidRPr="00A72988">
        <w:rPr>
          <w:b/>
          <w:sz w:val="22"/>
          <w:szCs w:val="22"/>
        </w:rPr>
        <w:t>ARTÍCULO 3</w:t>
      </w:r>
      <w:r w:rsidR="00657385" w:rsidRPr="00A72988">
        <w:rPr>
          <w:b/>
          <w:sz w:val="22"/>
          <w:szCs w:val="22"/>
        </w:rPr>
        <w:t>.- MONTO DEL CONTRATO</w:t>
      </w:r>
      <w:r w:rsidR="00657385" w:rsidRPr="00A72988">
        <w:rPr>
          <w:sz w:val="22"/>
          <w:szCs w:val="22"/>
        </w:rPr>
        <w:t xml:space="preserve">: </w:t>
      </w:r>
      <w:r w:rsidR="00657385" w:rsidRPr="00A72988">
        <w:rPr>
          <w:b/>
          <w:sz w:val="22"/>
          <w:szCs w:val="22"/>
        </w:rPr>
        <w:t>LAS PARTES</w:t>
      </w:r>
      <w:r w:rsidR="00657385" w:rsidRPr="00A72988">
        <w:rPr>
          <w:sz w:val="22"/>
          <w:szCs w:val="22"/>
        </w:rPr>
        <w:t xml:space="preserve"> acuerdan que </w:t>
      </w:r>
      <w:r w:rsidR="00657385" w:rsidRPr="00A72988">
        <w:rPr>
          <w:b/>
          <w:sz w:val="22"/>
          <w:szCs w:val="22"/>
        </w:rPr>
        <w:t>EL PROVEEDOR</w:t>
      </w:r>
      <w:r w:rsidR="00657385" w:rsidRPr="00A72988">
        <w:rPr>
          <w:sz w:val="22"/>
          <w:szCs w:val="22"/>
        </w:rPr>
        <w:t>, por la prestación de los servicios indicados en el Artículo 1 del presente Contrato, recibirá como concepto de honorarios profesionales por un monto total ascendente a la suma de</w:t>
      </w:r>
      <w:r w:rsidRPr="00A72988">
        <w:rPr>
          <w:b/>
          <w:bCs/>
          <w:sz w:val="22"/>
          <w:szCs w:val="22"/>
          <w:lang w:eastAsia="es-DO"/>
        </w:rPr>
        <w:t xml:space="preserve"> ___________________________CON 00/100 PESOS DOMINICANOS ($RD_______</w:t>
      </w:r>
      <w:r w:rsidR="00C53183" w:rsidRPr="00A72988">
        <w:rPr>
          <w:b/>
          <w:bCs/>
          <w:sz w:val="22"/>
          <w:szCs w:val="22"/>
          <w:lang w:eastAsia="es-DO"/>
        </w:rPr>
        <w:t>)</w:t>
      </w:r>
      <w:r w:rsidR="00657385" w:rsidRPr="00A72988">
        <w:rPr>
          <w:sz w:val="22"/>
          <w:szCs w:val="22"/>
        </w:rPr>
        <w:t>, incluido el Impuesto a la Transferencia de Bienes Industrializados y Servicios (ITBIS).</w:t>
      </w:r>
    </w:p>
    <w:p w14:paraId="139EC8B1" w14:textId="77777777" w:rsidR="007E3E9B" w:rsidRPr="00A72988" w:rsidRDefault="007E3E9B" w:rsidP="00A72988">
      <w:pPr>
        <w:jc w:val="both"/>
        <w:rPr>
          <w:sz w:val="22"/>
          <w:szCs w:val="22"/>
        </w:rPr>
      </w:pPr>
    </w:p>
    <w:p w14:paraId="23E3991D" w14:textId="5E24E176" w:rsidR="00996B2E" w:rsidRPr="00A72988" w:rsidRDefault="00996B2E" w:rsidP="00A72988">
      <w:pPr>
        <w:jc w:val="both"/>
        <w:rPr>
          <w:b/>
          <w:bCs/>
          <w:sz w:val="22"/>
          <w:szCs w:val="22"/>
          <w:lang w:val="es-MX"/>
        </w:rPr>
      </w:pPr>
      <w:r w:rsidRPr="00A72988">
        <w:rPr>
          <w:b/>
          <w:bCs/>
          <w:sz w:val="22"/>
          <w:szCs w:val="22"/>
          <w:lang w:val="es-MX"/>
        </w:rPr>
        <w:t>P</w:t>
      </w:r>
      <w:r w:rsidR="00AC544F" w:rsidRPr="00A72988">
        <w:rPr>
          <w:b/>
          <w:sz w:val="22"/>
          <w:szCs w:val="22"/>
        </w:rPr>
        <w:t>Á</w:t>
      </w:r>
      <w:r w:rsidRPr="00A72988">
        <w:rPr>
          <w:b/>
          <w:bCs/>
          <w:sz w:val="22"/>
          <w:szCs w:val="22"/>
          <w:lang w:val="es-MX"/>
        </w:rPr>
        <w:t xml:space="preserve">RRAFO. </w:t>
      </w:r>
      <w:r w:rsidR="00A733CC" w:rsidRPr="00A72988">
        <w:rPr>
          <w:sz w:val="22"/>
          <w:szCs w:val="22"/>
        </w:rPr>
        <w:t xml:space="preserve">Para fines de ejecución y facturación del presente Contrato, </w:t>
      </w:r>
      <w:r w:rsidR="00A733CC" w:rsidRPr="00A72988">
        <w:rPr>
          <w:b/>
          <w:bCs/>
          <w:sz w:val="22"/>
          <w:szCs w:val="22"/>
        </w:rPr>
        <w:t>LAS PARTES</w:t>
      </w:r>
      <w:r w:rsidR="00A733CC" w:rsidRPr="00A72988">
        <w:rPr>
          <w:sz w:val="22"/>
          <w:szCs w:val="22"/>
        </w:rPr>
        <w:t xml:space="preserve"> dejan constancia de que el precio unitario adjudicado para cada almuerzo y cada cena asciende a la suma de </w:t>
      </w:r>
      <w:r w:rsidR="001A5053" w:rsidRPr="00A72988">
        <w:rPr>
          <w:b/>
          <w:bCs/>
          <w:sz w:val="22"/>
          <w:szCs w:val="22"/>
        </w:rPr>
        <w:t>TRESCIENTOS VEINTE PESOS DOMINICANOS CON 00/100 (</w:t>
      </w:r>
      <w:r w:rsidR="00A733CC" w:rsidRPr="00A72988">
        <w:rPr>
          <w:b/>
          <w:bCs/>
          <w:sz w:val="22"/>
          <w:szCs w:val="22"/>
        </w:rPr>
        <w:t>RD$320.00)</w:t>
      </w:r>
      <w:r w:rsidR="00A733CC" w:rsidRPr="00A72988">
        <w:rPr>
          <w:sz w:val="22"/>
          <w:szCs w:val="22"/>
        </w:rPr>
        <w:t>, impuestos incluidos, conforme al siguiente detalle:</w:t>
      </w:r>
    </w:p>
    <w:p w14:paraId="05259313" w14:textId="77777777" w:rsidR="00996B2E" w:rsidRPr="00A72988" w:rsidRDefault="00996B2E" w:rsidP="00A72988">
      <w:pPr>
        <w:jc w:val="both"/>
        <w:rPr>
          <w:sz w:val="22"/>
          <w:szCs w:val="22"/>
        </w:rPr>
      </w:pPr>
    </w:p>
    <w:tbl>
      <w:tblPr>
        <w:tblStyle w:val="Tablaconcuadrcula"/>
        <w:tblW w:w="4936" w:type="pct"/>
        <w:jc w:val="center"/>
        <w:tblLook w:val="04A0" w:firstRow="1" w:lastRow="0" w:firstColumn="1" w:lastColumn="0" w:noHBand="0" w:noVBand="1"/>
      </w:tblPr>
      <w:tblGrid>
        <w:gridCol w:w="1843"/>
        <w:gridCol w:w="3397"/>
        <w:gridCol w:w="3286"/>
      </w:tblGrid>
      <w:tr w:rsidR="00996B2E" w:rsidRPr="00A72988" w14:paraId="11ED4F3E" w14:textId="77777777" w:rsidTr="00337ABA">
        <w:trPr>
          <w:tblHeader/>
          <w:jc w:val="center"/>
        </w:trPr>
        <w:tc>
          <w:tcPr>
            <w:tcW w:w="1081" w:type="pct"/>
            <w:tcBorders>
              <w:bottom w:val="nil"/>
            </w:tcBorders>
            <w:shd w:val="clear" w:color="auto" w:fill="45B0E1" w:themeFill="accent1" w:themeFillTint="99"/>
            <w:vAlign w:val="center"/>
          </w:tcPr>
          <w:p w14:paraId="16165259" w14:textId="77777777" w:rsidR="00996B2E" w:rsidRPr="00A72988" w:rsidRDefault="00996B2E" w:rsidP="00337ABA">
            <w:pPr>
              <w:jc w:val="center"/>
              <w:rPr>
                <w:b/>
                <w:bCs/>
                <w:sz w:val="22"/>
                <w:szCs w:val="22"/>
              </w:rPr>
            </w:pPr>
            <w:r w:rsidRPr="00A72988">
              <w:rPr>
                <w:b/>
                <w:bCs/>
                <w:sz w:val="22"/>
                <w:szCs w:val="22"/>
              </w:rPr>
              <w:t>Cantidad</w:t>
            </w:r>
          </w:p>
        </w:tc>
        <w:tc>
          <w:tcPr>
            <w:tcW w:w="1992" w:type="pct"/>
            <w:tcBorders>
              <w:bottom w:val="nil"/>
            </w:tcBorders>
            <w:shd w:val="clear" w:color="auto" w:fill="45B0E1" w:themeFill="accent1" w:themeFillTint="99"/>
            <w:vAlign w:val="center"/>
          </w:tcPr>
          <w:p w14:paraId="7161CE7C" w14:textId="77777777" w:rsidR="00996B2E" w:rsidRPr="00A72988" w:rsidRDefault="00996B2E" w:rsidP="00337ABA">
            <w:pPr>
              <w:jc w:val="center"/>
              <w:rPr>
                <w:rFonts w:eastAsia="Calibri"/>
                <w:b/>
                <w:bCs/>
                <w:sz w:val="22"/>
                <w:szCs w:val="22"/>
              </w:rPr>
            </w:pPr>
            <w:r w:rsidRPr="00A72988">
              <w:rPr>
                <w:b/>
                <w:bCs/>
                <w:sz w:val="22"/>
                <w:szCs w:val="22"/>
              </w:rPr>
              <w:t>Plato</w:t>
            </w:r>
          </w:p>
        </w:tc>
        <w:tc>
          <w:tcPr>
            <w:tcW w:w="1927" w:type="pct"/>
            <w:tcBorders>
              <w:bottom w:val="nil"/>
            </w:tcBorders>
            <w:shd w:val="clear" w:color="auto" w:fill="45B0E1" w:themeFill="accent1" w:themeFillTint="99"/>
            <w:vAlign w:val="center"/>
          </w:tcPr>
          <w:p w14:paraId="503B670D" w14:textId="77777777" w:rsidR="00996B2E" w:rsidRPr="00A72988" w:rsidRDefault="00996B2E" w:rsidP="00337ABA">
            <w:pPr>
              <w:jc w:val="center"/>
              <w:rPr>
                <w:rFonts w:eastAsia="Calibri"/>
                <w:b/>
                <w:bCs/>
                <w:sz w:val="22"/>
                <w:szCs w:val="22"/>
              </w:rPr>
            </w:pPr>
            <w:r w:rsidRPr="00A72988">
              <w:rPr>
                <w:b/>
                <w:bCs/>
                <w:sz w:val="22"/>
                <w:szCs w:val="22"/>
              </w:rPr>
              <w:t>Monto aproximado por plato</w:t>
            </w:r>
          </w:p>
        </w:tc>
      </w:tr>
      <w:tr w:rsidR="00996B2E" w:rsidRPr="00A72988" w14:paraId="1CE373DE" w14:textId="77777777" w:rsidTr="00337ABA">
        <w:trPr>
          <w:jc w:val="center"/>
        </w:trPr>
        <w:tc>
          <w:tcPr>
            <w:tcW w:w="1081" w:type="pct"/>
            <w:tcBorders>
              <w:top w:val="nil"/>
              <w:bottom w:val="nil"/>
            </w:tcBorders>
            <w:shd w:val="clear" w:color="auto" w:fill="C1E4F5" w:themeFill="accent1" w:themeFillTint="33"/>
          </w:tcPr>
          <w:p w14:paraId="5805B81E" w14:textId="77777777" w:rsidR="00996B2E" w:rsidRPr="00A72988" w:rsidRDefault="00996B2E" w:rsidP="00337ABA">
            <w:pPr>
              <w:jc w:val="center"/>
              <w:rPr>
                <w:rFonts w:eastAsia="Calibri"/>
                <w:sz w:val="22"/>
                <w:szCs w:val="22"/>
                <w:lang w:val="pt-PT"/>
              </w:rPr>
            </w:pPr>
            <w:r w:rsidRPr="00A72988">
              <w:rPr>
                <w:sz w:val="22"/>
                <w:szCs w:val="22"/>
              </w:rPr>
              <w:t>1</w:t>
            </w:r>
          </w:p>
        </w:tc>
        <w:tc>
          <w:tcPr>
            <w:tcW w:w="1992" w:type="pct"/>
            <w:tcBorders>
              <w:top w:val="nil"/>
              <w:bottom w:val="nil"/>
            </w:tcBorders>
            <w:shd w:val="clear" w:color="auto" w:fill="C1E4F5" w:themeFill="accent1" w:themeFillTint="33"/>
          </w:tcPr>
          <w:p w14:paraId="6E753262" w14:textId="77777777" w:rsidR="00996B2E" w:rsidRPr="00A72988" w:rsidRDefault="00996B2E" w:rsidP="00337ABA">
            <w:pPr>
              <w:jc w:val="center"/>
              <w:rPr>
                <w:rFonts w:eastAsia="Calibri"/>
                <w:sz w:val="22"/>
                <w:szCs w:val="22"/>
              </w:rPr>
            </w:pPr>
            <w:r w:rsidRPr="00A72988">
              <w:rPr>
                <w:sz w:val="22"/>
                <w:szCs w:val="22"/>
              </w:rPr>
              <w:t>Almuerzo</w:t>
            </w:r>
          </w:p>
        </w:tc>
        <w:tc>
          <w:tcPr>
            <w:tcW w:w="1927" w:type="pct"/>
            <w:tcBorders>
              <w:top w:val="nil"/>
              <w:bottom w:val="nil"/>
            </w:tcBorders>
            <w:shd w:val="clear" w:color="auto" w:fill="C1E4F5" w:themeFill="accent1" w:themeFillTint="33"/>
          </w:tcPr>
          <w:p w14:paraId="211AD17D" w14:textId="77777777" w:rsidR="00996B2E" w:rsidRPr="00A72988" w:rsidRDefault="00996B2E" w:rsidP="00337ABA">
            <w:pPr>
              <w:jc w:val="center"/>
              <w:rPr>
                <w:rFonts w:eastAsia="Calibri"/>
                <w:sz w:val="22"/>
                <w:szCs w:val="22"/>
              </w:rPr>
            </w:pPr>
            <w:r w:rsidRPr="00A72988">
              <w:rPr>
                <w:sz w:val="22"/>
                <w:szCs w:val="22"/>
              </w:rPr>
              <w:t>320.00</w:t>
            </w:r>
          </w:p>
        </w:tc>
      </w:tr>
      <w:tr w:rsidR="00996B2E" w:rsidRPr="00A72988" w14:paraId="2ED7DE1A" w14:textId="77777777" w:rsidTr="00337ABA">
        <w:trPr>
          <w:jc w:val="center"/>
        </w:trPr>
        <w:tc>
          <w:tcPr>
            <w:tcW w:w="1081" w:type="pct"/>
            <w:tcBorders>
              <w:top w:val="nil"/>
              <w:bottom w:val="nil"/>
            </w:tcBorders>
            <w:shd w:val="clear" w:color="auto" w:fill="C1E4F5" w:themeFill="accent1" w:themeFillTint="33"/>
          </w:tcPr>
          <w:p w14:paraId="5CE0BBC0" w14:textId="77777777" w:rsidR="00996B2E" w:rsidRPr="00A72988" w:rsidRDefault="00996B2E" w:rsidP="00337ABA">
            <w:pPr>
              <w:jc w:val="center"/>
              <w:rPr>
                <w:sz w:val="22"/>
                <w:szCs w:val="22"/>
              </w:rPr>
            </w:pPr>
            <w:r w:rsidRPr="00A72988">
              <w:rPr>
                <w:sz w:val="22"/>
                <w:szCs w:val="22"/>
              </w:rPr>
              <w:t>2</w:t>
            </w:r>
          </w:p>
        </w:tc>
        <w:tc>
          <w:tcPr>
            <w:tcW w:w="1992" w:type="pct"/>
            <w:tcBorders>
              <w:top w:val="nil"/>
              <w:bottom w:val="nil"/>
            </w:tcBorders>
            <w:shd w:val="clear" w:color="auto" w:fill="C1E4F5" w:themeFill="accent1" w:themeFillTint="33"/>
          </w:tcPr>
          <w:p w14:paraId="348FA61E" w14:textId="77777777" w:rsidR="00996B2E" w:rsidRPr="00A72988" w:rsidRDefault="00996B2E" w:rsidP="00337ABA">
            <w:pPr>
              <w:jc w:val="center"/>
              <w:rPr>
                <w:sz w:val="22"/>
                <w:szCs w:val="22"/>
              </w:rPr>
            </w:pPr>
            <w:r w:rsidRPr="00A72988">
              <w:rPr>
                <w:sz w:val="22"/>
                <w:szCs w:val="22"/>
              </w:rPr>
              <w:t xml:space="preserve">Cenas </w:t>
            </w:r>
          </w:p>
        </w:tc>
        <w:tc>
          <w:tcPr>
            <w:tcW w:w="1927" w:type="pct"/>
            <w:tcBorders>
              <w:top w:val="nil"/>
              <w:bottom w:val="nil"/>
            </w:tcBorders>
            <w:shd w:val="clear" w:color="auto" w:fill="C1E4F5" w:themeFill="accent1" w:themeFillTint="33"/>
          </w:tcPr>
          <w:p w14:paraId="05E49FEC" w14:textId="77777777" w:rsidR="00996B2E" w:rsidRPr="00A72988" w:rsidRDefault="00996B2E" w:rsidP="00337ABA">
            <w:pPr>
              <w:jc w:val="center"/>
              <w:rPr>
                <w:sz w:val="22"/>
                <w:szCs w:val="22"/>
              </w:rPr>
            </w:pPr>
            <w:r w:rsidRPr="00A72988">
              <w:rPr>
                <w:sz w:val="22"/>
                <w:szCs w:val="22"/>
              </w:rPr>
              <w:t>320.00</w:t>
            </w:r>
          </w:p>
        </w:tc>
      </w:tr>
      <w:tr w:rsidR="00996B2E" w:rsidRPr="00A72988" w14:paraId="5199557E" w14:textId="77777777" w:rsidTr="00337ABA">
        <w:trPr>
          <w:trHeight w:val="80"/>
          <w:jc w:val="center"/>
        </w:trPr>
        <w:tc>
          <w:tcPr>
            <w:tcW w:w="1081" w:type="pct"/>
            <w:tcBorders>
              <w:top w:val="nil"/>
            </w:tcBorders>
            <w:shd w:val="clear" w:color="auto" w:fill="C1E4F5" w:themeFill="accent1" w:themeFillTint="33"/>
          </w:tcPr>
          <w:p w14:paraId="2A705C38" w14:textId="77777777" w:rsidR="00996B2E" w:rsidRPr="00A72988" w:rsidRDefault="00996B2E" w:rsidP="00337ABA">
            <w:pPr>
              <w:jc w:val="center"/>
              <w:rPr>
                <w:sz w:val="22"/>
                <w:szCs w:val="22"/>
              </w:rPr>
            </w:pPr>
          </w:p>
        </w:tc>
        <w:tc>
          <w:tcPr>
            <w:tcW w:w="1992" w:type="pct"/>
            <w:tcBorders>
              <w:top w:val="nil"/>
            </w:tcBorders>
            <w:shd w:val="clear" w:color="auto" w:fill="C1E4F5" w:themeFill="accent1" w:themeFillTint="33"/>
          </w:tcPr>
          <w:p w14:paraId="338EA2D7" w14:textId="77777777" w:rsidR="00996B2E" w:rsidRPr="00A72988" w:rsidRDefault="00996B2E" w:rsidP="00337ABA">
            <w:pPr>
              <w:rPr>
                <w:sz w:val="22"/>
                <w:szCs w:val="22"/>
              </w:rPr>
            </w:pPr>
          </w:p>
        </w:tc>
        <w:tc>
          <w:tcPr>
            <w:tcW w:w="1927" w:type="pct"/>
            <w:tcBorders>
              <w:top w:val="nil"/>
            </w:tcBorders>
            <w:shd w:val="clear" w:color="auto" w:fill="C1E4F5" w:themeFill="accent1" w:themeFillTint="33"/>
          </w:tcPr>
          <w:p w14:paraId="0209EB6D" w14:textId="77777777" w:rsidR="00996B2E" w:rsidRPr="00A72988" w:rsidRDefault="00996B2E" w:rsidP="00337ABA">
            <w:pPr>
              <w:rPr>
                <w:sz w:val="22"/>
                <w:szCs w:val="22"/>
              </w:rPr>
            </w:pPr>
          </w:p>
        </w:tc>
      </w:tr>
    </w:tbl>
    <w:p w14:paraId="064B1EFD" w14:textId="77777777" w:rsidR="00996B2E" w:rsidRPr="00A72988" w:rsidRDefault="00996B2E" w:rsidP="00A72988">
      <w:pPr>
        <w:jc w:val="both"/>
        <w:rPr>
          <w:sz w:val="22"/>
          <w:szCs w:val="22"/>
        </w:rPr>
      </w:pPr>
    </w:p>
    <w:p w14:paraId="174E1D41" w14:textId="4C8A32C5" w:rsidR="00BE4F9A" w:rsidRPr="00A72988" w:rsidRDefault="00AF2468" w:rsidP="00A72988">
      <w:pPr>
        <w:jc w:val="both"/>
        <w:rPr>
          <w:sz w:val="22"/>
          <w:szCs w:val="22"/>
        </w:rPr>
      </w:pPr>
      <w:r w:rsidRPr="00A72988">
        <w:rPr>
          <w:b/>
          <w:sz w:val="22"/>
          <w:szCs w:val="22"/>
        </w:rPr>
        <w:t>ARTÍCULO 4</w:t>
      </w:r>
      <w:r w:rsidR="00CC0F73" w:rsidRPr="00A72988">
        <w:rPr>
          <w:b/>
          <w:sz w:val="22"/>
          <w:szCs w:val="22"/>
        </w:rPr>
        <w:t>.- FORMAS Y CONDICIONES DE PAGO</w:t>
      </w:r>
      <w:r w:rsidR="00CC0F73" w:rsidRPr="00A72988">
        <w:rPr>
          <w:sz w:val="22"/>
          <w:szCs w:val="22"/>
        </w:rPr>
        <w:t xml:space="preserve">. </w:t>
      </w:r>
      <w:r w:rsidR="00BE4F9A" w:rsidRPr="00A72988">
        <w:rPr>
          <w:sz w:val="22"/>
          <w:szCs w:val="22"/>
        </w:rPr>
        <w:t xml:space="preserve">El </w:t>
      </w:r>
      <w:r w:rsidR="00BE4F9A" w:rsidRPr="00A72988">
        <w:rPr>
          <w:b/>
          <w:bCs/>
          <w:sz w:val="22"/>
          <w:szCs w:val="22"/>
        </w:rPr>
        <w:t>Fideicomiso del Fondo Nacional de la Vivienda (FONVIVIENDA)</w:t>
      </w:r>
      <w:r w:rsidR="00BE4F9A" w:rsidRPr="00A72988">
        <w:rPr>
          <w:sz w:val="22"/>
          <w:szCs w:val="22"/>
        </w:rPr>
        <w:t xml:space="preserve"> procederá a realizar los pagos al proveedor adjudicatario de conformidad con las condicio</w:t>
      </w:r>
      <w:r w:rsidR="00573AA9" w:rsidRPr="00A72988">
        <w:rPr>
          <w:sz w:val="22"/>
          <w:szCs w:val="22"/>
        </w:rPr>
        <w:t>nes establecidas en el</w:t>
      </w:r>
      <w:r w:rsidR="00BE4F9A" w:rsidRPr="00A72988">
        <w:rPr>
          <w:sz w:val="22"/>
          <w:szCs w:val="22"/>
        </w:rPr>
        <w:t xml:space="preserve"> pliego de condiciones y en la Orden de Servicios correspondiente, previa recepción conforme de los servicios suministrados.</w:t>
      </w:r>
      <w:r w:rsidR="00403D6F" w:rsidRPr="00A72988">
        <w:rPr>
          <w:sz w:val="22"/>
          <w:szCs w:val="22"/>
        </w:rPr>
        <w:t xml:space="preserve"> Para tales fines, </w:t>
      </w:r>
      <w:r w:rsidR="00403D6F" w:rsidRPr="00A72988">
        <w:rPr>
          <w:b/>
          <w:bCs/>
          <w:sz w:val="22"/>
          <w:szCs w:val="22"/>
        </w:rPr>
        <w:t>LAS PARTES</w:t>
      </w:r>
      <w:r w:rsidR="00403D6F" w:rsidRPr="00A72988">
        <w:rPr>
          <w:sz w:val="22"/>
          <w:szCs w:val="22"/>
        </w:rPr>
        <w:t xml:space="preserve"> acuerdan que:</w:t>
      </w:r>
    </w:p>
    <w:p w14:paraId="2AC4FC30" w14:textId="77777777" w:rsidR="00BE4F9A" w:rsidRPr="00A72988" w:rsidRDefault="00BE4F9A" w:rsidP="00A72988">
      <w:pPr>
        <w:jc w:val="both"/>
        <w:rPr>
          <w:sz w:val="22"/>
          <w:szCs w:val="22"/>
        </w:rPr>
      </w:pPr>
    </w:p>
    <w:p w14:paraId="620B9268" w14:textId="77777777" w:rsidR="00BE4F9A" w:rsidRPr="00A72988" w:rsidRDefault="00BE4F9A" w:rsidP="00337ABA">
      <w:pPr>
        <w:pStyle w:val="Prrafodelista"/>
        <w:numPr>
          <w:ilvl w:val="0"/>
          <w:numId w:val="31"/>
        </w:numPr>
        <w:ind w:left="360"/>
        <w:jc w:val="both"/>
        <w:rPr>
          <w:sz w:val="22"/>
          <w:szCs w:val="22"/>
        </w:rPr>
      </w:pPr>
      <w:r w:rsidRPr="00A72988">
        <w:rPr>
          <w:sz w:val="22"/>
          <w:szCs w:val="22"/>
        </w:rPr>
        <w:t xml:space="preserve">El pago se efectuará por FIDUCIARIA RESERVAS, actuando por cuenta y orden del </w:t>
      </w:r>
      <w:r w:rsidRPr="00A72988">
        <w:rPr>
          <w:bCs/>
          <w:sz w:val="22"/>
          <w:szCs w:val="22"/>
        </w:rPr>
        <w:t>Fideicomiso del Fondo Nacional de la Vivienda</w:t>
      </w:r>
      <w:r w:rsidRPr="00A72988">
        <w:rPr>
          <w:b/>
          <w:bCs/>
          <w:sz w:val="22"/>
          <w:szCs w:val="22"/>
        </w:rPr>
        <w:t xml:space="preserve"> (FONVIVIENDA)</w:t>
      </w:r>
      <w:r w:rsidRPr="00A72988">
        <w:rPr>
          <w:sz w:val="22"/>
          <w:szCs w:val="22"/>
        </w:rPr>
        <w:t>, y con cargo al Patrimonio Fideicomitido, de la manera siguiente:</w:t>
      </w:r>
    </w:p>
    <w:p w14:paraId="70FC78DE" w14:textId="77777777" w:rsidR="00BE4F9A" w:rsidRPr="00A72988" w:rsidRDefault="00BE4F9A" w:rsidP="00A72988">
      <w:pPr>
        <w:jc w:val="both"/>
        <w:rPr>
          <w:sz w:val="22"/>
          <w:szCs w:val="22"/>
        </w:rPr>
      </w:pPr>
    </w:p>
    <w:p w14:paraId="20B5DBBB" w14:textId="5A30BE58" w:rsidR="00BE4F9A" w:rsidRPr="00A72988" w:rsidRDefault="00BE4F9A" w:rsidP="00337ABA">
      <w:pPr>
        <w:pStyle w:val="Prrafodelista"/>
        <w:numPr>
          <w:ilvl w:val="0"/>
          <w:numId w:val="31"/>
        </w:numPr>
        <w:ind w:left="360"/>
        <w:jc w:val="both"/>
        <w:rPr>
          <w:sz w:val="22"/>
          <w:szCs w:val="22"/>
        </w:rPr>
      </w:pPr>
      <w:r w:rsidRPr="00A72988">
        <w:rPr>
          <w:sz w:val="22"/>
          <w:szCs w:val="22"/>
        </w:rPr>
        <w:t xml:space="preserve">El pago se realizará de manera mensual posterior a la entrega del servicio presentando el conduce, la factura y demás documentos que sustenten la entrega satisfactoria, en un plazo no mayor </w:t>
      </w:r>
      <w:r w:rsidR="007E3E9B" w:rsidRPr="00A72988">
        <w:rPr>
          <w:sz w:val="22"/>
          <w:szCs w:val="22"/>
        </w:rPr>
        <w:t>a treinta (</w:t>
      </w:r>
      <w:r w:rsidRPr="00A72988">
        <w:rPr>
          <w:sz w:val="22"/>
          <w:szCs w:val="22"/>
        </w:rPr>
        <w:t>30</w:t>
      </w:r>
      <w:r w:rsidR="007E3E9B" w:rsidRPr="00A72988">
        <w:rPr>
          <w:sz w:val="22"/>
          <w:szCs w:val="22"/>
        </w:rPr>
        <w:t>)</w:t>
      </w:r>
      <w:r w:rsidRPr="00A72988">
        <w:rPr>
          <w:sz w:val="22"/>
          <w:szCs w:val="22"/>
        </w:rPr>
        <w:t xml:space="preserve"> días contados a partir de que el proveedor remita las facturas y conduce de los servicios entregados. </w:t>
      </w:r>
    </w:p>
    <w:p w14:paraId="7BBB4ACE" w14:textId="77777777" w:rsidR="00BE4F9A" w:rsidRPr="00A72988" w:rsidRDefault="00BE4F9A" w:rsidP="00A72988">
      <w:pPr>
        <w:jc w:val="both"/>
        <w:rPr>
          <w:sz w:val="22"/>
          <w:szCs w:val="22"/>
        </w:rPr>
      </w:pPr>
    </w:p>
    <w:p w14:paraId="23B75169" w14:textId="77777777" w:rsidR="00573AA9" w:rsidRPr="001A5053" w:rsidRDefault="00BE4F9A" w:rsidP="00337ABA">
      <w:pPr>
        <w:pStyle w:val="Prrafodelista"/>
        <w:numPr>
          <w:ilvl w:val="0"/>
          <w:numId w:val="31"/>
        </w:numPr>
        <w:ind w:left="360"/>
        <w:jc w:val="both"/>
        <w:rPr>
          <w:sz w:val="22"/>
          <w:szCs w:val="22"/>
        </w:rPr>
      </w:pPr>
      <w:r w:rsidRPr="00A72988">
        <w:rPr>
          <w:sz w:val="22"/>
          <w:szCs w:val="22"/>
        </w:rPr>
        <w:t xml:space="preserve">El proveedor </w:t>
      </w:r>
      <w:r w:rsidRPr="001A5053">
        <w:rPr>
          <w:sz w:val="22"/>
          <w:szCs w:val="22"/>
        </w:rPr>
        <w:t xml:space="preserve">deberá presentar la factura correspondiente a nombre </w:t>
      </w:r>
      <w:r w:rsidRPr="001A5053">
        <w:rPr>
          <w:bCs/>
          <w:sz w:val="22"/>
          <w:szCs w:val="22"/>
        </w:rPr>
        <w:t>del Fideicomiso del Fondo Nacional de la Vivienda</w:t>
      </w:r>
      <w:r w:rsidRPr="001A5053">
        <w:rPr>
          <w:b/>
          <w:bCs/>
          <w:sz w:val="22"/>
          <w:szCs w:val="22"/>
        </w:rPr>
        <w:t xml:space="preserve"> (FONVIVIENDA)</w:t>
      </w:r>
      <w:r w:rsidRPr="001A5053">
        <w:rPr>
          <w:sz w:val="22"/>
          <w:szCs w:val="22"/>
        </w:rPr>
        <w:t>, RNC No. 132-42907-9, con Comprobante Fiscal de Crédito (no gubernamental), debidamente revisada y aprobada por el supervisor o responsable de la Orden de Compra, previa verificación del cumplimiento de todas las condiciones establecidas en el presente pliego y en la Orden de Compra.</w:t>
      </w:r>
    </w:p>
    <w:p w14:paraId="37C1331C" w14:textId="77777777" w:rsidR="00573AA9" w:rsidRPr="001A5053" w:rsidRDefault="00573AA9" w:rsidP="00337ABA">
      <w:pPr>
        <w:pStyle w:val="Prrafodelista"/>
        <w:ind w:left="360"/>
        <w:rPr>
          <w:sz w:val="22"/>
          <w:szCs w:val="22"/>
        </w:rPr>
      </w:pPr>
    </w:p>
    <w:p w14:paraId="181E0DB0" w14:textId="6C3A3E3E" w:rsidR="002B5846" w:rsidRPr="00A72988" w:rsidRDefault="002B5846" w:rsidP="00337ABA">
      <w:pPr>
        <w:pStyle w:val="Prrafodelista"/>
        <w:numPr>
          <w:ilvl w:val="0"/>
          <w:numId w:val="31"/>
        </w:numPr>
        <w:ind w:left="360"/>
        <w:jc w:val="both"/>
        <w:rPr>
          <w:sz w:val="22"/>
          <w:szCs w:val="22"/>
        </w:rPr>
      </w:pPr>
      <w:r w:rsidRPr="001A5053">
        <w:rPr>
          <w:b/>
          <w:bCs/>
          <w:sz w:val="22"/>
          <w:szCs w:val="22"/>
        </w:rPr>
        <w:lastRenderedPageBreak/>
        <w:t>LA INSTITUCI</w:t>
      </w:r>
      <w:r w:rsidR="003F4B4D" w:rsidRPr="001A5053">
        <w:rPr>
          <w:b/>
          <w:sz w:val="22"/>
          <w:szCs w:val="22"/>
        </w:rPr>
        <w:t>Ó</w:t>
      </w:r>
      <w:r w:rsidRPr="001A5053">
        <w:rPr>
          <w:b/>
          <w:bCs/>
          <w:sz w:val="22"/>
          <w:szCs w:val="22"/>
        </w:rPr>
        <w:t>N CONTRATANTE</w:t>
      </w:r>
      <w:r w:rsidRPr="001A5053">
        <w:rPr>
          <w:sz w:val="22"/>
          <w:szCs w:val="22"/>
        </w:rPr>
        <w:t xml:space="preserve"> procederá a realizar los pagos </w:t>
      </w:r>
      <w:r w:rsidR="00573AA9" w:rsidRPr="001A5053">
        <w:rPr>
          <w:sz w:val="22"/>
          <w:szCs w:val="22"/>
        </w:rPr>
        <w:t>mediante ____________________a favor del</w:t>
      </w:r>
      <w:r w:rsidR="00573AA9" w:rsidRPr="00A72988">
        <w:rPr>
          <w:sz w:val="22"/>
          <w:szCs w:val="22"/>
        </w:rPr>
        <w:t xml:space="preserve"> adjudicatario posterior</w:t>
      </w:r>
      <w:r w:rsidR="00BE76CE" w:rsidRPr="00A72988">
        <w:rPr>
          <w:sz w:val="22"/>
          <w:szCs w:val="22"/>
        </w:rPr>
        <w:t xml:space="preserve"> a recibir facturas conforme.</w:t>
      </w:r>
    </w:p>
    <w:p w14:paraId="5293475E" w14:textId="42E1B6E8" w:rsidR="00E20149" w:rsidRPr="00A72988" w:rsidRDefault="00E20149" w:rsidP="00A72988">
      <w:pPr>
        <w:pStyle w:val="Prrafodelista"/>
        <w:jc w:val="both"/>
        <w:rPr>
          <w:sz w:val="22"/>
          <w:szCs w:val="22"/>
        </w:rPr>
      </w:pPr>
    </w:p>
    <w:p w14:paraId="21229735" w14:textId="54F0A788" w:rsidR="00AF2468" w:rsidRPr="00A72988" w:rsidRDefault="00AF2468" w:rsidP="00A72988">
      <w:pPr>
        <w:pStyle w:val="Prrafodelista"/>
        <w:ind w:left="0"/>
        <w:jc w:val="both"/>
        <w:rPr>
          <w:sz w:val="22"/>
          <w:szCs w:val="22"/>
        </w:rPr>
      </w:pPr>
      <w:r w:rsidRPr="00A72988">
        <w:rPr>
          <w:b/>
          <w:sz w:val="22"/>
          <w:szCs w:val="22"/>
        </w:rPr>
        <w:t>ARTÍCULO 5. LUGAR DE EJECUCI</w:t>
      </w:r>
      <w:r w:rsidR="003F4B4D" w:rsidRPr="00A72988">
        <w:rPr>
          <w:b/>
          <w:sz w:val="22"/>
          <w:szCs w:val="22"/>
        </w:rPr>
        <w:t>Ó</w:t>
      </w:r>
      <w:r w:rsidRPr="00A72988">
        <w:rPr>
          <w:b/>
          <w:sz w:val="22"/>
          <w:szCs w:val="22"/>
        </w:rPr>
        <w:t xml:space="preserve">N DEL SERVICIO. </w:t>
      </w:r>
      <w:r w:rsidRPr="00A72988">
        <w:rPr>
          <w:bCs/>
          <w:sz w:val="22"/>
          <w:szCs w:val="22"/>
          <w:lang w:eastAsia="es-MX"/>
        </w:rPr>
        <w:t>Los servicios de almuerzos serán entregados en las instalaciones de</w:t>
      </w:r>
      <w:r w:rsidR="00EA70F1" w:rsidRPr="00A72988">
        <w:rPr>
          <w:bCs/>
          <w:sz w:val="22"/>
          <w:szCs w:val="22"/>
          <w:lang w:eastAsia="es-MX"/>
        </w:rPr>
        <w:t xml:space="preserve">l </w:t>
      </w:r>
      <w:r w:rsidR="00EA70F1" w:rsidRPr="00337ABA">
        <w:rPr>
          <w:sz w:val="22"/>
          <w:szCs w:val="22"/>
        </w:rPr>
        <w:t xml:space="preserve">Fideicomiso del Fondo Nacional de la Vivienda </w:t>
      </w:r>
      <w:r w:rsidR="00EA70F1" w:rsidRPr="00A72988">
        <w:rPr>
          <w:bCs/>
          <w:sz w:val="22"/>
          <w:szCs w:val="22"/>
          <w:lang w:eastAsia="es-MX"/>
        </w:rPr>
        <w:t>(</w:t>
      </w:r>
      <w:r w:rsidRPr="00A72988">
        <w:rPr>
          <w:bCs/>
          <w:sz w:val="22"/>
          <w:szCs w:val="22"/>
          <w:lang w:eastAsia="es-MX"/>
        </w:rPr>
        <w:t>FONVIVIENDA</w:t>
      </w:r>
      <w:r w:rsidR="00EA70F1" w:rsidRPr="00A72988">
        <w:rPr>
          <w:bCs/>
          <w:sz w:val="22"/>
          <w:szCs w:val="22"/>
          <w:lang w:eastAsia="es-MX"/>
        </w:rPr>
        <w:t>)</w:t>
      </w:r>
      <w:r w:rsidRPr="00A72988">
        <w:rPr>
          <w:bCs/>
          <w:sz w:val="22"/>
          <w:szCs w:val="22"/>
          <w:lang w:eastAsia="es-MX"/>
        </w:rPr>
        <w:t xml:space="preserve"> </w:t>
      </w:r>
      <w:r w:rsidRPr="00A72988">
        <w:rPr>
          <w:sz w:val="22"/>
          <w:szCs w:val="22"/>
        </w:rPr>
        <w:t>ubicadas en la calle César Nicolás Pensón núm. 26, Gazcue, Santo Domingo de Guzmán, Distrito Nacional, capital de la República Dominicana.</w:t>
      </w:r>
      <w:r w:rsidR="009359E5" w:rsidRPr="00A72988">
        <w:rPr>
          <w:sz w:val="22"/>
          <w:szCs w:val="22"/>
        </w:rPr>
        <w:t xml:space="preserve"> </w:t>
      </w:r>
    </w:p>
    <w:p w14:paraId="092C3E4C" w14:textId="04094441" w:rsidR="00AF2468" w:rsidRPr="00A72988" w:rsidRDefault="00AF2468" w:rsidP="00A72988">
      <w:pPr>
        <w:jc w:val="both"/>
        <w:rPr>
          <w:b/>
          <w:sz w:val="22"/>
          <w:szCs w:val="22"/>
        </w:rPr>
      </w:pPr>
    </w:p>
    <w:p w14:paraId="6CABAD22" w14:textId="245AD565" w:rsidR="00E20149" w:rsidRPr="00A72988" w:rsidRDefault="00AF2468" w:rsidP="00A72988">
      <w:pPr>
        <w:jc w:val="both"/>
        <w:rPr>
          <w:sz w:val="22"/>
          <w:szCs w:val="22"/>
        </w:rPr>
      </w:pPr>
      <w:r w:rsidRPr="00A72988">
        <w:rPr>
          <w:b/>
          <w:sz w:val="22"/>
          <w:szCs w:val="22"/>
        </w:rPr>
        <w:t>ARTÍCULO 6</w:t>
      </w:r>
      <w:r w:rsidR="00E20149" w:rsidRPr="00A72988">
        <w:rPr>
          <w:b/>
          <w:sz w:val="22"/>
          <w:szCs w:val="22"/>
        </w:rPr>
        <w:t>. IMPUESTOS. EL PROV</w:t>
      </w:r>
      <w:r w:rsidR="00BD2091">
        <w:rPr>
          <w:b/>
          <w:sz w:val="22"/>
          <w:szCs w:val="22"/>
        </w:rPr>
        <w:t>E</w:t>
      </w:r>
      <w:r w:rsidR="00E20149" w:rsidRPr="00A72988">
        <w:rPr>
          <w:b/>
          <w:sz w:val="22"/>
          <w:szCs w:val="22"/>
        </w:rPr>
        <w:t xml:space="preserve">EDOR </w:t>
      </w:r>
      <w:r w:rsidR="00E20149" w:rsidRPr="00A72988">
        <w:rPr>
          <w:sz w:val="22"/>
          <w:szCs w:val="22"/>
        </w:rPr>
        <w:t xml:space="preserve">no estará exento de ningún pago de impuestos en virtud del presente Contrato y por tanto será el único responsable por el pago de los gravámenes sobre las sumas percibidas bajo el mismo, siempre que aplique, de conformidad con las disposiciones de la normativa tributaria. </w:t>
      </w:r>
    </w:p>
    <w:p w14:paraId="099D472C" w14:textId="77777777" w:rsidR="00E20149" w:rsidRPr="00A72988" w:rsidRDefault="00E20149" w:rsidP="00A72988">
      <w:pPr>
        <w:jc w:val="both"/>
        <w:rPr>
          <w:sz w:val="22"/>
          <w:szCs w:val="22"/>
        </w:rPr>
      </w:pPr>
    </w:p>
    <w:p w14:paraId="006612C0" w14:textId="25DFC753" w:rsidR="00CC0F73" w:rsidRPr="00A72988" w:rsidRDefault="00E20149" w:rsidP="00A72988">
      <w:pPr>
        <w:jc w:val="both"/>
        <w:rPr>
          <w:sz w:val="22"/>
          <w:szCs w:val="22"/>
        </w:rPr>
      </w:pPr>
      <w:r w:rsidRPr="00A72988">
        <w:rPr>
          <w:b/>
          <w:sz w:val="22"/>
          <w:szCs w:val="22"/>
        </w:rPr>
        <w:t>AR</w:t>
      </w:r>
      <w:r w:rsidR="00AF2468" w:rsidRPr="00A72988">
        <w:rPr>
          <w:b/>
          <w:sz w:val="22"/>
          <w:szCs w:val="22"/>
        </w:rPr>
        <w:t>TÍCULO 7</w:t>
      </w:r>
      <w:r w:rsidRPr="00A72988">
        <w:rPr>
          <w:b/>
          <w:sz w:val="22"/>
          <w:szCs w:val="22"/>
        </w:rPr>
        <w:t xml:space="preserve">. VIGENCIA DEL CONTRATO. </w:t>
      </w:r>
      <w:r w:rsidRPr="00A72988">
        <w:rPr>
          <w:sz w:val="22"/>
          <w:szCs w:val="22"/>
        </w:rPr>
        <w:t>- La vigenci</w:t>
      </w:r>
      <w:r w:rsidR="005703FF" w:rsidRPr="00A72988">
        <w:rPr>
          <w:sz w:val="22"/>
          <w:szCs w:val="22"/>
        </w:rPr>
        <w:t xml:space="preserve">a </w:t>
      </w:r>
      <w:r w:rsidR="00573AA9" w:rsidRPr="00A72988">
        <w:rPr>
          <w:sz w:val="22"/>
          <w:szCs w:val="22"/>
        </w:rPr>
        <w:t xml:space="preserve">del presente Contrato será de un </w:t>
      </w:r>
      <w:r w:rsidR="00C17D7B" w:rsidRPr="00A72988">
        <w:rPr>
          <w:sz w:val="22"/>
          <w:szCs w:val="22"/>
        </w:rPr>
        <w:t>(1) año</w:t>
      </w:r>
      <w:r w:rsidRPr="00A72988">
        <w:rPr>
          <w:sz w:val="22"/>
          <w:szCs w:val="22"/>
        </w:rPr>
        <w:t xml:space="preserve"> a partir de la fecha de suscripción de éste y hasta su fiel cumplimiento y liquidación.</w:t>
      </w:r>
    </w:p>
    <w:p w14:paraId="4515526D" w14:textId="56CEC1E1" w:rsidR="00C53183" w:rsidRPr="00A72988" w:rsidRDefault="00AF2468" w:rsidP="00A72988">
      <w:pPr>
        <w:spacing w:before="100" w:beforeAutospacing="1" w:after="100" w:afterAutospacing="1"/>
        <w:jc w:val="both"/>
        <w:rPr>
          <w:b/>
          <w:sz w:val="22"/>
          <w:szCs w:val="22"/>
          <w:lang w:eastAsia="es-DO"/>
        </w:rPr>
      </w:pPr>
      <w:r w:rsidRPr="00A72988">
        <w:rPr>
          <w:b/>
          <w:sz w:val="22"/>
          <w:szCs w:val="22"/>
        </w:rPr>
        <w:t>ARTÍCULO 8</w:t>
      </w:r>
      <w:r w:rsidR="002A0714" w:rsidRPr="00A72988">
        <w:rPr>
          <w:b/>
          <w:sz w:val="22"/>
          <w:szCs w:val="22"/>
        </w:rPr>
        <w:t>. SUPERVISOR O RESPONSABLE DEL CONTRATO.</w:t>
      </w:r>
      <w:r w:rsidR="002A0714" w:rsidRPr="00A72988">
        <w:rPr>
          <w:sz w:val="22"/>
          <w:szCs w:val="22"/>
        </w:rPr>
        <w:t xml:space="preserve"> La supervisión de la ejecución y cumplimiento de las obligaciones contraídas por </w:t>
      </w:r>
      <w:r w:rsidR="002A0714" w:rsidRPr="00A72988">
        <w:rPr>
          <w:b/>
          <w:sz w:val="22"/>
          <w:szCs w:val="22"/>
        </w:rPr>
        <w:t>EL PROVEEDOR</w:t>
      </w:r>
      <w:r w:rsidR="002A0714" w:rsidRPr="00A72988">
        <w:rPr>
          <w:sz w:val="22"/>
          <w:szCs w:val="22"/>
        </w:rPr>
        <w:t xml:space="preserve"> a favor de </w:t>
      </w:r>
      <w:r w:rsidR="002A0714" w:rsidRPr="00A72988">
        <w:rPr>
          <w:b/>
          <w:sz w:val="22"/>
          <w:szCs w:val="22"/>
        </w:rPr>
        <w:t>LA INSTITUCION CONTRATANTE</w:t>
      </w:r>
      <w:r w:rsidR="00573AA9" w:rsidRPr="00A72988">
        <w:rPr>
          <w:sz w:val="22"/>
          <w:szCs w:val="22"/>
        </w:rPr>
        <w:t>, estará a cargo de</w:t>
      </w:r>
      <w:r w:rsidR="00C17D7B" w:rsidRPr="00A72988">
        <w:rPr>
          <w:sz w:val="22"/>
          <w:szCs w:val="22"/>
        </w:rPr>
        <w:t xml:space="preserve"> la </w:t>
      </w:r>
      <w:r w:rsidR="00C17D7B" w:rsidRPr="00A72988">
        <w:rPr>
          <w:b/>
          <w:sz w:val="22"/>
          <w:szCs w:val="22"/>
        </w:rPr>
        <w:t>Sra.</w:t>
      </w:r>
      <w:r w:rsidR="00573AA9" w:rsidRPr="00A72988">
        <w:rPr>
          <w:b/>
          <w:sz w:val="22"/>
          <w:szCs w:val="22"/>
        </w:rPr>
        <w:t xml:space="preserve"> L</w:t>
      </w:r>
      <w:r w:rsidR="00C17D7B" w:rsidRPr="00A72988">
        <w:rPr>
          <w:b/>
          <w:sz w:val="22"/>
          <w:szCs w:val="22"/>
        </w:rPr>
        <w:t>e</w:t>
      </w:r>
      <w:r w:rsidR="00573AA9" w:rsidRPr="00A72988">
        <w:rPr>
          <w:b/>
          <w:sz w:val="22"/>
          <w:szCs w:val="22"/>
        </w:rPr>
        <w:t>anny Heyer</w:t>
      </w:r>
      <w:r w:rsidR="0013507B" w:rsidRPr="00A72988">
        <w:rPr>
          <w:b/>
          <w:sz w:val="22"/>
          <w:szCs w:val="22"/>
        </w:rPr>
        <w:t xml:space="preserve">, </w:t>
      </w:r>
      <w:proofErr w:type="gramStart"/>
      <w:r w:rsidR="0013507B" w:rsidRPr="00337ABA">
        <w:rPr>
          <w:sz w:val="22"/>
          <w:szCs w:val="22"/>
        </w:rPr>
        <w:t>Directora</w:t>
      </w:r>
      <w:proofErr w:type="gramEnd"/>
      <w:r w:rsidR="0013507B" w:rsidRPr="00337ABA">
        <w:rPr>
          <w:sz w:val="22"/>
          <w:szCs w:val="22"/>
        </w:rPr>
        <w:t xml:space="preserve"> de Recursos Humanos</w:t>
      </w:r>
      <w:r w:rsidR="00F25422">
        <w:rPr>
          <w:sz w:val="22"/>
          <w:szCs w:val="22"/>
        </w:rPr>
        <w:t>.</w:t>
      </w:r>
    </w:p>
    <w:p w14:paraId="142E7944" w14:textId="7140D262" w:rsidR="002C2BF1" w:rsidRPr="00A72988" w:rsidRDefault="002C2BF1" w:rsidP="00A72988">
      <w:pPr>
        <w:jc w:val="both"/>
        <w:rPr>
          <w:b/>
          <w:sz w:val="22"/>
          <w:szCs w:val="22"/>
        </w:rPr>
      </w:pPr>
      <w:r w:rsidRPr="00A72988">
        <w:rPr>
          <w:b/>
          <w:sz w:val="22"/>
          <w:szCs w:val="22"/>
        </w:rPr>
        <w:t>PÁRRAFO</w:t>
      </w:r>
      <w:r w:rsidRPr="00A72988">
        <w:rPr>
          <w:sz w:val="22"/>
          <w:szCs w:val="22"/>
        </w:rPr>
        <w:t xml:space="preserve">: </w:t>
      </w:r>
      <w:r w:rsidRPr="00A72988">
        <w:rPr>
          <w:b/>
          <w:sz w:val="22"/>
          <w:szCs w:val="22"/>
        </w:rPr>
        <w:t>EL PROVEEDOR</w:t>
      </w:r>
      <w:r w:rsidRPr="00A72988">
        <w:rPr>
          <w:sz w:val="22"/>
          <w:szCs w:val="22"/>
        </w:rPr>
        <w:t xml:space="preserve"> reconoce y acepta que el supervisor o responsable del presente Contrato podrá definir directrices, lineamientos y efectuar el seguimiento y monitoreo al cumplimiento del mismo en representación de </w:t>
      </w:r>
      <w:r w:rsidRPr="00A72988">
        <w:rPr>
          <w:b/>
          <w:sz w:val="22"/>
          <w:szCs w:val="22"/>
        </w:rPr>
        <w:t>LA INSTITUCIÓN CONTRATANTE.</w:t>
      </w:r>
    </w:p>
    <w:p w14:paraId="5ED3FDA0" w14:textId="475CDC4A" w:rsidR="002C2BF1" w:rsidRPr="00A72988" w:rsidRDefault="002C2BF1" w:rsidP="00A72988">
      <w:pPr>
        <w:jc w:val="both"/>
        <w:rPr>
          <w:b/>
          <w:sz w:val="22"/>
          <w:szCs w:val="22"/>
        </w:rPr>
      </w:pPr>
    </w:p>
    <w:p w14:paraId="0C18616F" w14:textId="330ADC60" w:rsidR="00246CD9" w:rsidRPr="00A72988" w:rsidRDefault="00AF2468" w:rsidP="00A72988">
      <w:pPr>
        <w:jc w:val="both"/>
        <w:rPr>
          <w:sz w:val="22"/>
          <w:szCs w:val="22"/>
        </w:rPr>
      </w:pPr>
      <w:r w:rsidRPr="00A72988">
        <w:rPr>
          <w:b/>
          <w:sz w:val="22"/>
          <w:szCs w:val="22"/>
        </w:rPr>
        <w:t>ARTÍCULO 9</w:t>
      </w:r>
      <w:r w:rsidR="00246CD9" w:rsidRPr="00A72988">
        <w:rPr>
          <w:b/>
          <w:sz w:val="22"/>
          <w:szCs w:val="22"/>
        </w:rPr>
        <w:t>. OBLIGACIONES DE LA INSTITUCIÓN CONTRATANTE.</w:t>
      </w:r>
      <w:r w:rsidR="00246CD9" w:rsidRPr="00A72988">
        <w:rPr>
          <w:sz w:val="22"/>
          <w:szCs w:val="22"/>
        </w:rPr>
        <w:t xml:space="preserve"> </w:t>
      </w:r>
      <w:r w:rsidR="00962213" w:rsidRPr="00A72988">
        <w:rPr>
          <w:sz w:val="22"/>
          <w:szCs w:val="22"/>
        </w:rPr>
        <w:t xml:space="preserve"> </w:t>
      </w:r>
      <w:r w:rsidR="00246CD9" w:rsidRPr="00A72988">
        <w:rPr>
          <w:sz w:val="22"/>
          <w:szCs w:val="22"/>
        </w:rPr>
        <w:t xml:space="preserve">En adición a las obligaciones reconocidas a </w:t>
      </w:r>
      <w:r w:rsidR="00246CD9" w:rsidRPr="00A72988">
        <w:rPr>
          <w:b/>
          <w:sz w:val="22"/>
          <w:szCs w:val="22"/>
        </w:rPr>
        <w:t>LA INSTITUCIÓN CONTRATANTE</w:t>
      </w:r>
      <w:r w:rsidR="00246CD9" w:rsidRPr="00A72988">
        <w:rPr>
          <w:sz w:val="22"/>
          <w:szCs w:val="22"/>
        </w:rPr>
        <w:t xml:space="preserve"> en la Ley Compras y Contrataciones y su reglamento de aplicación y los términos de referencia vinculado a este Contrato, serán también obligaciones a su cargo, las siguientes: </w:t>
      </w:r>
    </w:p>
    <w:p w14:paraId="373EA213" w14:textId="77777777" w:rsidR="00246CD9" w:rsidRPr="00A72988" w:rsidRDefault="00246CD9" w:rsidP="00A72988">
      <w:pPr>
        <w:jc w:val="both"/>
        <w:rPr>
          <w:sz w:val="22"/>
          <w:szCs w:val="22"/>
        </w:rPr>
      </w:pPr>
    </w:p>
    <w:p w14:paraId="720CD74A" w14:textId="5B479B4F" w:rsidR="00246CD9" w:rsidRPr="00337ABA" w:rsidRDefault="00246CD9" w:rsidP="00337ABA">
      <w:pPr>
        <w:pStyle w:val="Prrafodelista"/>
        <w:numPr>
          <w:ilvl w:val="0"/>
          <w:numId w:val="40"/>
        </w:numPr>
        <w:ind w:left="360"/>
        <w:jc w:val="both"/>
        <w:rPr>
          <w:sz w:val="22"/>
          <w:szCs w:val="22"/>
        </w:rPr>
      </w:pPr>
      <w:r w:rsidRPr="00337ABA">
        <w:rPr>
          <w:sz w:val="22"/>
          <w:szCs w:val="22"/>
        </w:rPr>
        <w:t xml:space="preserve">Facilitar a </w:t>
      </w:r>
      <w:r w:rsidRPr="00337ABA">
        <w:rPr>
          <w:b/>
          <w:sz w:val="22"/>
          <w:szCs w:val="22"/>
        </w:rPr>
        <w:t>EL PROVEEDOR</w:t>
      </w:r>
      <w:r w:rsidRPr="00337ABA">
        <w:rPr>
          <w:sz w:val="22"/>
          <w:szCs w:val="22"/>
        </w:rPr>
        <w:t xml:space="preserve"> y a su personal técnico acreditado cualquier documento bajo su custodia o de su titularidad que se necesario para la prestación de </w:t>
      </w:r>
      <w:r w:rsidRPr="00337ABA">
        <w:rPr>
          <w:b/>
          <w:sz w:val="22"/>
          <w:szCs w:val="22"/>
        </w:rPr>
        <w:t>LOS SERVICIOS.</w:t>
      </w:r>
      <w:r w:rsidRPr="00337ABA">
        <w:rPr>
          <w:sz w:val="22"/>
          <w:szCs w:val="22"/>
        </w:rPr>
        <w:t xml:space="preserve"> </w:t>
      </w:r>
    </w:p>
    <w:p w14:paraId="06C22651" w14:textId="77777777" w:rsidR="00246CD9" w:rsidRPr="00A72988" w:rsidRDefault="00246CD9" w:rsidP="00A72988">
      <w:pPr>
        <w:jc w:val="both"/>
        <w:rPr>
          <w:sz w:val="22"/>
          <w:szCs w:val="22"/>
        </w:rPr>
      </w:pPr>
    </w:p>
    <w:p w14:paraId="507BE81C" w14:textId="651E02C2" w:rsidR="00246CD9" w:rsidRPr="00337ABA" w:rsidRDefault="00246CD9" w:rsidP="00337ABA">
      <w:pPr>
        <w:pStyle w:val="Prrafodelista"/>
        <w:numPr>
          <w:ilvl w:val="0"/>
          <w:numId w:val="40"/>
        </w:numPr>
        <w:ind w:left="360"/>
        <w:jc w:val="both"/>
        <w:rPr>
          <w:sz w:val="22"/>
          <w:szCs w:val="22"/>
        </w:rPr>
      </w:pPr>
      <w:r w:rsidRPr="00337ABA">
        <w:rPr>
          <w:sz w:val="22"/>
          <w:szCs w:val="22"/>
        </w:rPr>
        <w:t xml:space="preserve">Realizar los pagos a </w:t>
      </w:r>
      <w:r w:rsidRPr="00337ABA">
        <w:rPr>
          <w:b/>
          <w:sz w:val="22"/>
          <w:szCs w:val="22"/>
        </w:rPr>
        <w:t>EL PROVEEDOR</w:t>
      </w:r>
      <w:r w:rsidRPr="00337ABA">
        <w:rPr>
          <w:sz w:val="22"/>
          <w:szCs w:val="22"/>
        </w:rPr>
        <w:t xml:space="preserve"> en un pl</w:t>
      </w:r>
      <w:r w:rsidR="00962213" w:rsidRPr="00337ABA">
        <w:rPr>
          <w:sz w:val="22"/>
          <w:szCs w:val="22"/>
        </w:rPr>
        <w:t>azo</w:t>
      </w:r>
      <w:r w:rsidR="007E3E9B" w:rsidRPr="00337ABA">
        <w:rPr>
          <w:sz w:val="22"/>
          <w:szCs w:val="22"/>
        </w:rPr>
        <w:t xml:space="preserve"> de treinta (30</w:t>
      </w:r>
      <w:r w:rsidRPr="00337ABA">
        <w:rPr>
          <w:sz w:val="22"/>
          <w:szCs w:val="22"/>
        </w:rPr>
        <w:t>) días contados a partir de que la factura sea depositada al área correspondiente.</w:t>
      </w:r>
    </w:p>
    <w:p w14:paraId="7F879B00" w14:textId="77777777" w:rsidR="00246CD9" w:rsidRPr="00A72988" w:rsidRDefault="00246CD9" w:rsidP="00A72988">
      <w:pPr>
        <w:jc w:val="both"/>
        <w:rPr>
          <w:sz w:val="22"/>
          <w:szCs w:val="22"/>
        </w:rPr>
      </w:pPr>
    </w:p>
    <w:p w14:paraId="4D80230D" w14:textId="4B5CBD3E" w:rsidR="002C4386" w:rsidRDefault="00AF2468" w:rsidP="00A72988">
      <w:pPr>
        <w:jc w:val="both"/>
        <w:rPr>
          <w:sz w:val="22"/>
          <w:szCs w:val="22"/>
        </w:rPr>
      </w:pPr>
      <w:r w:rsidRPr="00A72988">
        <w:rPr>
          <w:b/>
          <w:sz w:val="22"/>
          <w:szCs w:val="22"/>
        </w:rPr>
        <w:t>ARTÍCULO 10</w:t>
      </w:r>
      <w:r w:rsidR="002C2BF1" w:rsidRPr="00A72988">
        <w:rPr>
          <w:b/>
          <w:sz w:val="22"/>
          <w:szCs w:val="22"/>
        </w:rPr>
        <w:t xml:space="preserve">. OBLIGACIONES </w:t>
      </w:r>
      <w:r w:rsidR="00246CD9" w:rsidRPr="00A72988">
        <w:rPr>
          <w:b/>
          <w:sz w:val="22"/>
          <w:szCs w:val="22"/>
        </w:rPr>
        <w:t>GENERALES DEL PROVEEDOR</w:t>
      </w:r>
      <w:r w:rsidR="007A4540" w:rsidRPr="00A72988">
        <w:rPr>
          <w:b/>
          <w:sz w:val="22"/>
          <w:szCs w:val="22"/>
        </w:rPr>
        <w:t>.</w:t>
      </w:r>
      <w:r w:rsidR="00246CD9" w:rsidRPr="00A72988">
        <w:rPr>
          <w:b/>
          <w:sz w:val="22"/>
          <w:szCs w:val="22"/>
        </w:rPr>
        <w:t xml:space="preserve"> </w:t>
      </w:r>
      <w:r w:rsidR="007A4540" w:rsidRPr="00A72988">
        <w:rPr>
          <w:sz w:val="22"/>
          <w:szCs w:val="22"/>
        </w:rPr>
        <w:t xml:space="preserve">Sin perjuicio de las demás obligaciones previstas en el presente Contrato y en los Términos de Referencia que forman parte integral del mismo, </w:t>
      </w:r>
      <w:r w:rsidR="007A4540" w:rsidRPr="00A72988">
        <w:rPr>
          <w:b/>
          <w:bCs/>
          <w:sz w:val="22"/>
          <w:szCs w:val="22"/>
        </w:rPr>
        <w:t>EL PROVEEDOR</w:t>
      </w:r>
      <w:r w:rsidR="007A4540" w:rsidRPr="00A72988">
        <w:rPr>
          <w:sz w:val="22"/>
          <w:szCs w:val="22"/>
        </w:rPr>
        <w:t xml:space="preserve"> se obliga a prestar los servicios contratados con la calidad, oportunidad y demás condiciones pactadas y, en consecuencia, deberá cumplir con las siguientes obligaciones:</w:t>
      </w:r>
    </w:p>
    <w:p w14:paraId="5E42015A" w14:textId="77777777" w:rsidR="00F25422" w:rsidRPr="00A72988" w:rsidRDefault="00F25422" w:rsidP="00A72988">
      <w:pPr>
        <w:jc w:val="both"/>
        <w:rPr>
          <w:sz w:val="22"/>
          <w:szCs w:val="22"/>
        </w:rPr>
      </w:pPr>
    </w:p>
    <w:p w14:paraId="6CBA5B0A" w14:textId="77777777" w:rsidR="007E3E9B" w:rsidRPr="00337ABA" w:rsidRDefault="007E3E9B" w:rsidP="00337ABA">
      <w:pPr>
        <w:pStyle w:val="Prrafodelista"/>
        <w:numPr>
          <w:ilvl w:val="0"/>
          <w:numId w:val="41"/>
        </w:numPr>
        <w:autoSpaceDE w:val="0"/>
        <w:autoSpaceDN w:val="0"/>
        <w:adjustRightInd w:val="0"/>
        <w:ind w:left="426"/>
        <w:jc w:val="both"/>
        <w:rPr>
          <w:sz w:val="22"/>
          <w:szCs w:val="22"/>
        </w:rPr>
      </w:pPr>
      <w:r w:rsidRPr="00337ABA">
        <w:rPr>
          <w:sz w:val="22"/>
          <w:szCs w:val="22"/>
        </w:rPr>
        <w:t xml:space="preserve">El Proveedor está obligado a reponer </w:t>
      </w:r>
      <w:r w:rsidRPr="00337ABA">
        <w:rPr>
          <w:color w:val="000000"/>
          <w:sz w:val="22"/>
          <w:szCs w:val="22"/>
          <w:lang w:eastAsia="es-DO"/>
        </w:rPr>
        <w:t>bienes</w:t>
      </w:r>
      <w:r w:rsidRPr="00337ABA">
        <w:rPr>
          <w:sz w:val="22"/>
          <w:szCs w:val="22"/>
        </w:rPr>
        <w:t xml:space="preserve"> deteriorados durante su transporte o en cualquier otro momento, por cualquier causa que no sea imputable a la Entidad Contratante.</w:t>
      </w:r>
    </w:p>
    <w:p w14:paraId="44438804" w14:textId="77777777" w:rsidR="007E3E9B" w:rsidRPr="00A72988" w:rsidRDefault="007E3E9B" w:rsidP="00337ABA">
      <w:pPr>
        <w:pStyle w:val="Prrafodelista"/>
        <w:autoSpaceDE w:val="0"/>
        <w:autoSpaceDN w:val="0"/>
        <w:adjustRightInd w:val="0"/>
        <w:ind w:left="426"/>
        <w:jc w:val="both"/>
        <w:rPr>
          <w:sz w:val="22"/>
          <w:szCs w:val="22"/>
        </w:rPr>
      </w:pPr>
    </w:p>
    <w:p w14:paraId="6DC5E52E" w14:textId="77777777" w:rsidR="007E3E9B" w:rsidRPr="00337ABA" w:rsidRDefault="007E3E9B" w:rsidP="00337ABA">
      <w:pPr>
        <w:pStyle w:val="Prrafodelista"/>
        <w:numPr>
          <w:ilvl w:val="0"/>
          <w:numId w:val="41"/>
        </w:numPr>
        <w:autoSpaceDE w:val="0"/>
        <w:autoSpaceDN w:val="0"/>
        <w:adjustRightInd w:val="0"/>
        <w:ind w:left="426"/>
        <w:jc w:val="both"/>
        <w:rPr>
          <w:sz w:val="22"/>
          <w:szCs w:val="22"/>
        </w:rPr>
      </w:pPr>
      <w:r w:rsidRPr="00337ABA">
        <w:rPr>
          <w:sz w:val="22"/>
          <w:szCs w:val="22"/>
        </w:rPr>
        <w:t xml:space="preserve">Cumplir con las entregas solicitadas, salvo caso fortuito o fuerza mayor, o por actos o incumplimiento de la autoridad administrativa, que hagan imposible la ejecución del Contrato u orden de compras. </w:t>
      </w:r>
    </w:p>
    <w:p w14:paraId="179BC55C" w14:textId="77777777" w:rsidR="002C4386" w:rsidRPr="00A72988" w:rsidRDefault="007E3E9B" w:rsidP="00A72988">
      <w:pPr>
        <w:pStyle w:val="Prrafodelista"/>
        <w:numPr>
          <w:ilvl w:val="0"/>
          <w:numId w:val="41"/>
        </w:numPr>
        <w:autoSpaceDE w:val="0"/>
        <w:autoSpaceDN w:val="0"/>
        <w:adjustRightInd w:val="0"/>
        <w:ind w:left="426"/>
        <w:jc w:val="both"/>
        <w:rPr>
          <w:sz w:val="22"/>
          <w:szCs w:val="22"/>
        </w:rPr>
      </w:pPr>
      <w:r w:rsidRPr="00337ABA">
        <w:rPr>
          <w:sz w:val="22"/>
          <w:szCs w:val="22"/>
        </w:rPr>
        <w:t>Acatar las instrucciones que durante el desarrollo del Contrato u orden de compras se impartan por parte de la Entidad Contratante.</w:t>
      </w:r>
    </w:p>
    <w:p w14:paraId="5BF60CD8" w14:textId="4FC0196A" w:rsidR="007E3E9B" w:rsidRPr="00337ABA" w:rsidRDefault="007E3E9B" w:rsidP="00337ABA">
      <w:pPr>
        <w:autoSpaceDE w:val="0"/>
        <w:autoSpaceDN w:val="0"/>
        <w:adjustRightInd w:val="0"/>
        <w:jc w:val="both"/>
        <w:rPr>
          <w:sz w:val="22"/>
          <w:szCs w:val="22"/>
        </w:rPr>
      </w:pPr>
      <w:r w:rsidRPr="00337ABA">
        <w:rPr>
          <w:sz w:val="22"/>
          <w:szCs w:val="22"/>
        </w:rPr>
        <w:t xml:space="preserve"> </w:t>
      </w:r>
    </w:p>
    <w:p w14:paraId="27F7056D" w14:textId="77777777" w:rsidR="00F25422" w:rsidRDefault="007E3E9B" w:rsidP="00F25422">
      <w:pPr>
        <w:pStyle w:val="Prrafodelista"/>
        <w:numPr>
          <w:ilvl w:val="0"/>
          <w:numId w:val="41"/>
        </w:numPr>
        <w:autoSpaceDE w:val="0"/>
        <w:autoSpaceDN w:val="0"/>
        <w:adjustRightInd w:val="0"/>
        <w:ind w:left="426"/>
        <w:jc w:val="both"/>
        <w:rPr>
          <w:sz w:val="22"/>
          <w:szCs w:val="22"/>
        </w:rPr>
      </w:pPr>
      <w:r w:rsidRPr="00337ABA">
        <w:rPr>
          <w:sz w:val="22"/>
          <w:szCs w:val="22"/>
        </w:rPr>
        <w:t xml:space="preserve">Obrar con lealtad y buena fe en las distintas etapas contractuales evitando dilataciones. </w:t>
      </w:r>
    </w:p>
    <w:p w14:paraId="4A97E802" w14:textId="77777777" w:rsidR="00F25422" w:rsidRPr="00F25422" w:rsidRDefault="00F25422" w:rsidP="00F25422">
      <w:pPr>
        <w:pStyle w:val="Prrafodelista"/>
        <w:rPr>
          <w:sz w:val="22"/>
          <w:szCs w:val="22"/>
        </w:rPr>
      </w:pPr>
    </w:p>
    <w:p w14:paraId="048D3693" w14:textId="2604F9FC" w:rsidR="007E3E9B" w:rsidRPr="00F25422" w:rsidRDefault="007E3E9B" w:rsidP="00F25422">
      <w:pPr>
        <w:pStyle w:val="Prrafodelista"/>
        <w:numPr>
          <w:ilvl w:val="0"/>
          <w:numId w:val="41"/>
        </w:numPr>
        <w:autoSpaceDE w:val="0"/>
        <w:autoSpaceDN w:val="0"/>
        <w:adjustRightInd w:val="0"/>
        <w:ind w:left="426"/>
        <w:jc w:val="both"/>
        <w:rPr>
          <w:sz w:val="22"/>
          <w:szCs w:val="22"/>
        </w:rPr>
      </w:pPr>
      <w:r w:rsidRPr="00F25422">
        <w:rPr>
          <w:sz w:val="22"/>
          <w:szCs w:val="22"/>
        </w:rPr>
        <w:t xml:space="preserve">No acceder a peticiones o amenazar de quienes actúen por fuera de la Ley con el fin de hacer u omitir algún hecho. </w:t>
      </w:r>
    </w:p>
    <w:p w14:paraId="53C3D572" w14:textId="399539F4" w:rsidR="007A4540" w:rsidRPr="00337ABA" w:rsidRDefault="007A4540" w:rsidP="00337ABA">
      <w:pPr>
        <w:pStyle w:val="Prrafodelista"/>
        <w:rPr>
          <w:sz w:val="22"/>
          <w:szCs w:val="22"/>
        </w:rPr>
      </w:pPr>
    </w:p>
    <w:p w14:paraId="428DC4CD" w14:textId="3C8924D1" w:rsidR="007A4540" w:rsidRPr="00A72988" w:rsidRDefault="007A4540" w:rsidP="00A72988">
      <w:pPr>
        <w:pStyle w:val="Prrafodelista"/>
        <w:numPr>
          <w:ilvl w:val="0"/>
          <w:numId w:val="41"/>
        </w:numPr>
        <w:autoSpaceDE w:val="0"/>
        <w:autoSpaceDN w:val="0"/>
        <w:adjustRightInd w:val="0"/>
        <w:ind w:left="426"/>
        <w:jc w:val="both"/>
        <w:rPr>
          <w:sz w:val="22"/>
          <w:szCs w:val="22"/>
        </w:rPr>
      </w:pPr>
      <w:r w:rsidRPr="00A72988">
        <w:rPr>
          <w:sz w:val="22"/>
          <w:szCs w:val="22"/>
        </w:rPr>
        <w:t xml:space="preserve"> Presentar los servicios de alimentación previamente empacados, garantizando una presentación higiénica, y que cada ración se encuentre empacada y sellada individualmente para evitar derrames.</w:t>
      </w:r>
    </w:p>
    <w:p w14:paraId="18D8E4C5" w14:textId="77777777" w:rsidR="007A4540" w:rsidRPr="00337ABA" w:rsidRDefault="007A4540" w:rsidP="00337ABA">
      <w:pPr>
        <w:pStyle w:val="Prrafodelista"/>
        <w:rPr>
          <w:sz w:val="22"/>
          <w:szCs w:val="22"/>
        </w:rPr>
      </w:pPr>
    </w:p>
    <w:p w14:paraId="1F584843" w14:textId="19F73CF5" w:rsidR="007A4540" w:rsidRPr="00A72988" w:rsidRDefault="007A4540" w:rsidP="00A72988">
      <w:pPr>
        <w:pStyle w:val="Prrafodelista"/>
        <w:numPr>
          <w:ilvl w:val="0"/>
          <w:numId w:val="41"/>
        </w:numPr>
        <w:autoSpaceDE w:val="0"/>
        <w:autoSpaceDN w:val="0"/>
        <w:adjustRightInd w:val="0"/>
        <w:ind w:left="426"/>
        <w:jc w:val="both"/>
        <w:rPr>
          <w:sz w:val="22"/>
          <w:szCs w:val="22"/>
        </w:rPr>
      </w:pPr>
      <w:r w:rsidRPr="00A72988">
        <w:rPr>
          <w:sz w:val="22"/>
          <w:szCs w:val="22"/>
        </w:rPr>
        <w:t xml:space="preserve"> Garantizar que cada empaque cuente con una etiqueta que identifique el nombre del usuario, cargo, área o departamento, extensión telefónica o código de referencia del usuario solicitante.</w:t>
      </w:r>
    </w:p>
    <w:p w14:paraId="4E71A6D6" w14:textId="77777777" w:rsidR="007A4540" w:rsidRPr="00337ABA" w:rsidRDefault="007A4540" w:rsidP="00337ABA">
      <w:pPr>
        <w:pStyle w:val="Prrafodelista"/>
        <w:rPr>
          <w:sz w:val="22"/>
          <w:szCs w:val="22"/>
        </w:rPr>
      </w:pPr>
    </w:p>
    <w:p w14:paraId="6455E651" w14:textId="0EC892BE" w:rsidR="007A4540" w:rsidRPr="00A72988" w:rsidRDefault="007A4540" w:rsidP="00A72988">
      <w:pPr>
        <w:pStyle w:val="Prrafodelista"/>
        <w:numPr>
          <w:ilvl w:val="0"/>
          <w:numId w:val="41"/>
        </w:numPr>
        <w:autoSpaceDE w:val="0"/>
        <w:autoSpaceDN w:val="0"/>
        <w:adjustRightInd w:val="0"/>
        <w:ind w:left="426"/>
        <w:jc w:val="both"/>
        <w:rPr>
          <w:sz w:val="22"/>
          <w:szCs w:val="22"/>
        </w:rPr>
      </w:pPr>
      <w:r w:rsidRPr="00A72988">
        <w:rPr>
          <w:sz w:val="22"/>
          <w:szCs w:val="22"/>
        </w:rPr>
        <w:t xml:space="preserve">Realizar la entrega de los servicios en las instalaciones de </w:t>
      </w:r>
      <w:r w:rsidRPr="00A72988">
        <w:rPr>
          <w:b/>
          <w:bCs/>
          <w:sz w:val="22"/>
          <w:szCs w:val="22"/>
        </w:rPr>
        <w:t>FONVIVIENDA</w:t>
      </w:r>
      <w:r w:rsidRPr="00A72988">
        <w:rPr>
          <w:sz w:val="22"/>
          <w:szCs w:val="22"/>
        </w:rPr>
        <w:t xml:space="preserve">, conforme a los horarios, lugares y requerimientos establecidos por </w:t>
      </w:r>
      <w:r w:rsidRPr="00A72988">
        <w:rPr>
          <w:b/>
          <w:bCs/>
          <w:sz w:val="22"/>
          <w:szCs w:val="22"/>
        </w:rPr>
        <w:t>LA ENTIDAD CONTRATANTE</w:t>
      </w:r>
      <w:r w:rsidRPr="00A72988">
        <w:rPr>
          <w:sz w:val="22"/>
          <w:szCs w:val="22"/>
        </w:rPr>
        <w:t>.</w:t>
      </w:r>
    </w:p>
    <w:p w14:paraId="7C090D33" w14:textId="77777777" w:rsidR="007A4540" w:rsidRPr="00337ABA" w:rsidRDefault="007A4540" w:rsidP="00337ABA">
      <w:pPr>
        <w:pStyle w:val="Prrafodelista"/>
        <w:rPr>
          <w:sz w:val="22"/>
          <w:szCs w:val="22"/>
        </w:rPr>
      </w:pPr>
    </w:p>
    <w:p w14:paraId="21AEFBF7" w14:textId="77777777" w:rsidR="007A4540" w:rsidRPr="00A72988" w:rsidRDefault="007A4540" w:rsidP="00A72988">
      <w:pPr>
        <w:pStyle w:val="Prrafodelista"/>
        <w:numPr>
          <w:ilvl w:val="0"/>
          <w:numId w:val="41"/>
        </w:numPr>
        <w:autoSpaceDE w:val="0"/>
        <w:autoSpaceDN w:val="0"/>
        <w:adjustRightInd w:val="0"/>
        <w:ind w:left="426"/>
        <w:jc w:val="both"/>
        <w:rPr>
          <w:sz w:val="22"/>
          <w:szCs w:val="22"/>
        </w:rPr>
      </w:pPr>
      <w:r w:rsidRPr="00A72988">
        <w:rPr>
          <w:sz w:val="22"/>
          <w:szCs w:val="22"/>
        </w:rPr>
        <w:t xml:space="preserve"> Garantizar que las instalaciones donde se elaboren los alimentos cumplan con todas las normas y disposiciones sanitarias y de salubridad vigentes durante la ejecución del Contrato.</w:t>
      </w:r>
    </w:p>
    <w:p w14:paraId="5104E588" w14:textId="77777777" w:rsidR="007A4540" w:rsidRPr="00337ABA" w:rsidRDefault="007A4540" w:rsidP="00337ABA">
      <w:pPr>
        <w:pStyle w:val="Prrafodelista"/>
        <w:rPr>
          <w:sz w:val="22"/>
          <w:szCs w:val="22"/>
        </w:rPr>
      </w:pPr>
    </w:p>
    <w:p w14:paraId="5307AB46" w14:textId="17408806" w:rsidR="007A4540" w:rsidRPr="00A72988" w:rsidRDefault="007A4540" w:rsidP="00A72988">
      <w:pPr>
        <w:pStyle w:val="Prrafodelista"/>
        <w:numPr>
          <w:ilvl w:val="0"/>
          <w:numId w:val="41"/>
        </w:numPr>
        <w:autoSpaceDE w:val="0"/>
        <w:autoSpaceDN w:val="0"/>
        <w:adjustRightInd w:val="0"/>
        <w:ind w:left="426"/>
        <w:jc w:val="both"/>
        <w:rPr>
          <w:sz w:val="22"/>
          <w:szCs w:val="22"/>
        </w:rPr>
      </w:pPr>
      <w:r w:rsidRPr="00A72988">
        <w:rPr>
          <w:sz w:val="22"/>
          <w:szCs w:val="22"/>
        </w:rPr>
        <w:t xml:space="preserve">Colaborar con </w:t>
      </w:r>
      <w:r w:rsidRPr="00A72988">
        <w:rPr>
          <w:rStyle w:val="bzpyqfadein"/>
          <w:bCs/>
          <w:sz w:val="22"/>
          <w:szCs w:val="22"/>
        </w:rPr>
        <w:t>(FONVIVIENDA),</w:t>
      </w:r>
      <w:r w:rsidRPr="00A72988">
        <w:rPr>
          <w:sz w:val="22"/>
          <w:szCs w:val="22"/>
          <w:lang w:val="es-ES"/>
        </w:rPr>
        <w:t xml:space="preserve"> </w:t>
      </w:r>
      <w:r w:rsidRPr="00A72988">
        <w:rPr>
          <w:sz w:val="22"/>
          <w:szCs w:val="22"/>
        </w:rPr>
        <w:t>en lo que sea necesario para que el objeto de la contratación se cumpla.</w:t>
      </w:r>
    </w:p>
    <w:p w14:paraId="68427751" w14:textId="77777777" w:rsidR="007A4540" w:rsidRPr="00A72988" w:rsidRDefault="007A4540" w:rsidP="00A72988">
      <w:pPr>
        <w:ind w:left="426"/>
        <w:rPr>
          <w:sz w:val="22"/>
          <w:szCs w:val="22"/>
        </w:rPr>
      </w:pPr>
    </w:p>
    <w:p w14:paraId="58E844ED" w14:textId="77777777" w:rsidR="007A4540" w:rsidRPr="00A72988" w:rsidRDefault="007A4540" w:rsidP="00A72988">
      <w:pPr>
        <w:pStyle w:val="Prrafodelista"/>
        <w:numPr>
          <w:ilvl w:val="0"/>
          <w:numId w:val="41"/>
        </w:numPr>
        <w:autoSpaceDE w:val="0"/>
        <w:autoSpaceDN w:val="0"/>
        <w:adjustRightInd w:val="0"/>
        <w:ind w:left="426"/>
        <w:jc w:val="both"/>
        <w:rPr>
          <w:sz w:val="22"/>
          <w:szCs w:val="22"/>
        </w:rPr>
      </w:pPr>
      <w:r w:rsidRPr="00A72988">
        <w:rPr>
          <w:sz w:val="22"/>
          <w:szCs w:val="22"/>
        </w:rPr>
        <w:t xml:space="preserve">Mantener la reserva profesional sobre la información que le sea suministrada para el objeto del desarrollo del Contrato. </w:t>
      </w:r>
    </w:p>
    <w:p w14:paraId="61A92484" w14:textId="77777777" w:rsidR="007A4540" w:rsidRPr="00A72988" w:rsidRDefault="007A4540" w:rsidP="00A72988">
      <w:pPr>
        <w:ind w:left="426"/>
        <w:rPr>
          <w:sz w:val="22"/>
          <w:szCs w:val="22"/>
        </w:rPr>
      </w:pPr>
    </w:p>
    <w:p w14:paraId="18B1E774" w14:textId="4D3FC408" w:rsidR="007A4540" w:rsidRPr="00F25422" w:rsidRDefault="007A4540" w:rsidP="00F25422">
      <w:pPr>
        <w:pStyle w:val="Prrafodelista"/>
        <w:numPr>
          <w:ilvl w:val="0"/>
          <w:numId w:val="41"/>
        </w:numPr>
        <w:autoSpaceDE w:val="0"/>
        <w:autoSpaceDN w:val="0"/>
        <w:adjustRightInd w:val="0"/>
        <w:ind w:left="426"/>
        <w:jc w:val="both"/>
        <w:rPr>
          <w:sz w:val="22"/>
          <w:szCs w:val="22"/>
        </w:rPr>
      </w:pPr>
      <w:r w:rsidRPr="00A72988">
        <w:rPr>
          <w:sz w:val="22"/>
          <w:szCs w:val="22"/>
        </w:rPr>
        <w:t xml:space="preserve">Entregar los </w:t>
      </w:r>
      <w:r w:rsidRPr="00A72988">
        <w:rPr>
          <w:color w:val="000000"/>
          <w:sz w:val="22"/>
          <w:szCs w:val="22"/>
          <w:lang w:eastAsia="es-DO"/>
        </w:rPr>
        <w:t xml:space="preserve">servicios </w:t>
      </w:r>
      <w:r w:rsidRPr="00A72988">
        <w:rPr>
          <w:sz w:val="22"/>
          <w:szCs w:val="22"/>
        </w:rPr>
        <w:t>con los niveles de calidad solicitados.</w:t>
      </w:r>
    </w:p>
    <w:p w14:paraId="6AAE1E01" w14:textId="77777777" w:rsidR="007E3E9B" w:rsidRPr="00A72988" w:rsidRDefault="007E3E9B" w:rsidP="00A72988">
      <w:pPr>
        <w:pStyle w:val="Prrafodelista"/>
        <w:ind w:left="1908"/>
        <w:rPr>
          <w:sz w:val="22"/>
          <w:szCs w:val="22"/>
        </w:rPr>
      </w:pPr>
    </w:p>
    <w:p w14:paraId="34C1ED19" w14:textId="141356E8" w:rsidR="007E3E9B" w:rsidRPr="00A72988" w:rsidRDefault="007E3E9B" w:rsidP="00A72988">
      <w:pPr>
        <w:jc w:val="both"/>
        <w:rPr>
          <w:sz w:val="22"/>
          <w:szCs w:val="22"/>
        </w:rPr>
      </w:pPr>
      <w:r w:rsidRPr="00A72988">
        <w:rPr>
          <w:b/>
          <w:sz w:val="22"/>
          <w:szCs w:val="22"/>
        </w:rPr>
        <w:t xml:space="preserve">PÁRRAFO I. </w:t>
      </w:r>
      <w:r w:rsidRPr="00A72988">
        <w:rPr>
          <w:sz w:val="22"/>
          <w:szCs w:val="22"/>
        </w:rPr>
        <w:t xml:space="preserve"> Si se estimase que los servicios no son aptos para la finalidad para la cual se adquirieron, se rechazarán los mismos y se dejarán a cuenta del </w:t>
      </w:r>
      <w:r w:rsidR="00B52924" w:rsidRPr="00A72988">
        <w:rPr>
          <w:b/>
          <w:sz w:val="22"/>
          <w:szCs w:val="22"/>
        </w:rPr>
        <w:t>PROVEEDOR,</w:t>
      </w:r>
      <w:r w:rsidRPr="00A72988">
        <w:rPr>
          <w:sz w:val="22"/>
          <w:szCs w:val="22"/>
        </w:rPr>
        <w:t xml:space="preserve"> quedando la Entidad Contratante exenta de la obligación de pago y de cualquier otra obligación.</w:t>
      </w:r>
    </w:p>
    <w:p w14:paraId="0EB19EAB" w14:textId="77777777" w:rsidR="007E3E9B" w:rsidRPr="00A72988" w:rsidRDefault="007E3E9B" w:rsidP="00A72988">
      <w:pPr>
        <w:jc w:val="both"/>
        <w:rPr>
          <w:sz w:val="22"/>
          <w:szCs w:val="22"/>
        </w:rPr>
      </w:pPr>
    </w:p>
    <w:p w14:paraId="4F20BDA4" w14:textId="0F3E0E5D" w:rsidR="007E3E9B" w:rsidRPr="00A72988" w:rsidRDefault="007E3E9B" w:rsidP="00A72988">
      <w:pPr>
        <w:jc w:val="both"/>
        <w:rPr>
          <w:sz w:val="22"/>
          <w:szCs w:val="22"/>
        </w:rPr>
      </w:pPr>
      <w:r w:rsidRPr="00A72988">
        <w:rPr>
          <w:b/>
          <w:sz w:val="22"/>
          <w:szCs w:val="22"/>
        </w:rPr>
        <w:t xml:space="preserve">PÁRRAFO </w:t>
      </w:r>
      <w:r w:rsidR="00AF2468" w:rsidRPr="00A72988">
        <w:rPr>
          <w:b/>
          <w:sz w:val="22"/>
          <w:szCs w:val="22"/>
        </w:rPr>
        <w:t>I</w:t>
      </w:r>
      <w:r w:rsidRPr="00A72988">
        <w:rPr>
          <w:b/>
          <w:sz w:val="22"/>
          <w:szCs w:val="22"/>
        </w:rPr>
        <w:t xml:space="preserve">I. </w:t>
      </w:r>
      <w:r w:rsidR="00B52924" w:rsidRPr="00A72988">
        <w:rPr>
          <w:b/>
          <w:sz w:val="22"/>
          <w:szCs w:val="22"/>
        </w:rPr>
        <w:t xml:space="preserve">EL PROVEEDOR </w:t>
      </w:r>
      <w:r w:rsidRPr="00A72988">
        <w:rPr>
          <w:sz w:val="22"/>
          <w:szCs w:val="22"/>
        </w:rPr>
        <w:t xml:space="preserve">es el único responsable ante Entidad Contratante de cumplir con el Suministro de los renglones que les sean adjudicados, en las condiciones establecidas en los presente Pliegos de Condiciones Específicas. El Proveedor responderá de todos los daños y perjuicios causados a la </w:t>
      </w:r>
      <w:r w:rsidR="00B52924" w:rsidRPr="00A72988">
        <w:rPr>
          <w:b/>
          <w:sz w:val="22"/>
          <w:szCs w:val="22"/>
        </w:rPr>
        <w:t>ENTIDAD CONTRATANTE</w:t>
      </w:r>
      <w:r w:rsidR="00B52924" w:rsidRPr="00A72988">
        <w:rPr>
          <w:sz w:val="22"/>
          <w:szCs w:val="22"/>
        </w:rPr>
        <w:t xml:space="preserve"> </w:t>
      </w:r>
      <w:r w:rsidRPr="00A72988">
        <w:rPr>
          <w:sz w:val="22"/>
          <w:szCs w:val="22"/>
        </w:rPr>
        <w:t>y/o entidades destinatarias y/o frente a terceros derivados del proceso contractual.</w:t>
      </w:r>
    </w:p>
    <w:p w14:paraId="610CFC86" w14:textId="271E7991" w:rsidR="00BE76CE" w:rsidRPr="00A72988" w:rsidRDefault="00BE76CE" w:rsidP="00A72988">
      <w:pPr>
        <w:jc w:val="both"/>
        <w:rPr>
          <w:b/>
          <w:sz w:val="22"/>
          <w:szCs w:val="22"/>
        </w:rPr>
      </w:pPr>
    </w:p>
    <w:p w14:paraId="41575964" w14:textId="2CDD0F4C" w:rsidR="00DC53F2" w:rsidRPr="00A72988" w:rsidRDefault="00AF2468" w:rsidP="00A72988">
      <w:pPr>
        <w:autoSpaceDE w:val="0"/>
        <w:autoSpaceDN w:val="0"/>
        <w:adjustRightInd w:val="0"/>
        <w:jc w:val="both"/>
        <w:rPr>
          <w:sz w:val="22"/>
          <w:szCs w:val="22"/>
        </w:rPr>
      </w:pPr>
      <w:r w:rsidRPr="00A72988">
        <w:rPr>
          <w:b/>
          <w:sz w:val="22"/>
          <w:szCs w:val="22"/>
        </w:rPr>
        <w:t>ARTÍCULO 11</w:t>
      </w:r>
      <w:r w:rsidR="00DC53F2" w:rsidRPr="00A72988">
        <w:rPr>
          <w:b/>
          <w:sz w:val="22"/>
          <w:szCs w:val="22"/>
        </w:rPr>
        <w:t>. GARANTÍA DE FIEL CUMPLIMIENTO DE CONTRATO</w:t>
      </w:r>
      <w:r w:rsidR="00DC53F2" w:rsidRPr="00A72988">
        <w:rPr>
          <w:sz w:val="22"/>
          <w:szCs w:val="22"/>
        </w:rPr>
        <w:t xml:space="preserve">. - Para garantizar el fiel cumplimiento del presente Contrato, </w:t>
      </w:r>
      <w:r w:rsidR="00E65143" w:rsidRPr="00A72988">
        <w:rPr>
          <w:b/>
          <w:sz w:val="22"/>
          <w:szCs w:val="22"/>
        </w:rPr>
        <w:t xml:space="preserve">EL PROVEEDOR </w:t>
      </w:r>
      <w:r w:rsidR="00DC53F2" w:rsidRPr="00A72988">
        <w:rPr>
          <w:sz w:val="22"/>
          <w:szCs w:val="22"/>
        </w:rPr>
        <w:t xml:space="preserve">hace formal entrega de una póliza de seguros a favor de </w:t>
      </w:r>
      <w:r w:rsidR="00DC53F2" w:rsidRPr="00A72988">
        <w:rPr>
          <w:b/>
          <w:sz w:val="22"/>
          <w:szCs w:val="22"/>
        </w:rPr>
        <w:t>LA INSTITUCIÓN CONTRATANTE</w:t>
      </w:r>
      <w:r w:rsidR="00DC53F2" w:rsidRPr="00A72988">
        <w:rPr>
          <w:sz w:val="22"/>
          <w:szCs w:val="22"/>
        </w:rPr>
        <w:t>, de acuerdo a lo establecido en los artículos 205</w:t>
      </w:r>
      <w:r w:rsidR="00B015D9" w:rsidRPr="00A72988">
        <w:rPr>
          <w:sz w:val="22"/>
          <w:szCs w:val="22"/>
        </w:rPr>
        <w:t xml:space="preserve"> </w:t>
      </w:r>
      <w:r w:rsidR="00DC53F2" w:rsidRPr="00A72988">
        <w:rPr>
          <w:sz w:val="22"/>
          <w:szCs w:val="22"/>
        </w:rPr>
        <w:t>y 207 del Reglamento de Aplicación de la</w:t>
      </w:r>
      <w:r w:rsidR="00B015D9" w:rsidRPr="00A72988">
        <w:rPr>
          <w:sz w:val="22"/>
          <w:szCs w:val="22"/>
        </w:rPr>
        <w:t xml:space="preserve"> Ley de Contrataciones Públicas aprobado</w:t>
      </w:r>
      <w:r w:rsidR="00DC53F2" w:rsidRPr="00A72988">
        <w:rPr>
          <w:sz w:val="22"/>
          <w:szCs w:val="22"/>
        </w:rPr>
        <w:t xml:space="preserve"> mediante el Decreto número 52-26, por un valor equivalente al cuatro por ciento (4%)</w:t>
      </w:r>
      <w:r w:rsidR="00E65143" w:rsidRPr="00A72988">
        <w:rPr>
          <w:sz w:val="22"/>
          <w:szCs w:val="22"/>
        </w:rPr>
        <w:t xml:space="preserve"> y/o uno (1%) en caso de ser Mipymes,</w:t>
      </w:r>
      <w:r w:rsidR="00DC53F2" w:rsidRPr="00A72988">
        <w:rPr>
          <w:sz w:val="22"/>
          <w:szCs w:val="22"/>
        </w:rPr>
        <w:t xml:space="preserve"> del monto total adjudicado.</w:t>
      </w:r>
    </w:p>
    <w:p w14:paraId="2FB2DA26" w14:textId="40409C03" w:rsidR="00DC53F2" w:rsidRPr="00A72988" w:rsidRDefault="00DC53F2" w:rsidP="00A72988">
      <w:pPr>
        <w:autoSpaceDE w:val="0"/>
        <w:autoSpaceDN w:val="0"/>
        <w:adjustRightInd w:val="0"/>
        <w:ind w:left="360"/>
        <w:jc w:val="both"/>
        <w:rPr>
          <w:sz w:val="22"/>
          <w:szCs w:val="22"/>
        </w:rPr>
      </w:pPr>
    </w:p>
    <w:p w14:paraId="6B6E9FC2" w14:textId="77777777" w:rsidR="00DC53F2" w:rsidRPr="00A72988" w:rsidRDefault="00DC53F2" w:rsidP="00A72988">
      <w:pPr>
        <w:autoSpaceDE w:val="0"/>
        <w:autoSpaceDN w:val="0"/>
        <w:adjustRightInd w:val="0"/>
        <w:jc w:val="both"/>
        <w:rPr>
          <w:sz w:val="22"/>
          <w:szCs w:val="22"/>
        </w:rPr>
      </w:pPr>
      <w:r w:rsidRPr="00A72988">
        <w:rPr>
          <w:b/>
          <w:sz w:val="22"/>
          <w:szCs w:val="22"/>
        </w:rPr>
        <w:t>PÁRRAFO.</w:t>
      </w:r>
      <w:r w:rsidRPr="00A72988">
        <w:rPr>
          <w:sz w:val="22"/>
          <w:szCs w:val="22"/>
        </w:rPr>
        <w:t xml:space="preserve"> Dicha garantía responderá de los daños y perjuicios que se produzcan a </w:t>
      </w:r>
      <w:r w:rsidRPr="00A72988">
        <w:rPr>
          <w:b/>
          <w:sz w:val="22"/>
          <w:szCs w:val="22"/>
        </w:rPr>
        <w:t>LA INSTITUCIÓN CONTRATANTE</w:t>
      </w:r>
      <w:r w:rsidRPr="00A72988">
        <w:rPr>
          <w:sz w:val="22"/>
          <w:szCs w:val="22"/>
        </w:rPr>
        <w:t xml:space="preserve"> en caso de incumplimiento, que determinará en todo caso la ejecución de la garantía, independientemente del resto de acciones que legalmente procedan. </w:t>
      </w:r>
    </w:p>
    <w:p w14:paraId="64B56007" w14:textId="77777777" w:rsidR="00DC53F2" w:rsidRPr="00A72988" w:rsidRDefault="00DC53F2" w:rsidP="00A72988">
      <w:pPr>
        <w:autoSpaceDE w:val="0"/>
        <w:autoSpaceDN w:val="0"/>
        <w:adjustRightInd w:val="0"/>
        <w:ind w:left="360"/>
        <w:jc w:val="both"/>
        <w:rPr>
          <w:sz w:val="22"/>
          <w:szCs w:val="22"/>
        </w:rPr>
      </w:pPr>
    </w:p>
    <w:p w14:paraId="09AE031F" w14:textId="77C0B81F" w:rsidR="00DC53F2" w:rsidRPr="00A72988" w:rsidRDefault="00AF2468" w:rsidP="00A72988">
      <w:pPr>
        <w:autoSpaceDE w:val="0"/>
        <w:autoSpaceDN w:val="0"/>
        <w:adjustRightInd w:val="0"/>
        <w:jc w:val="both"/>
        <w:rPr>
          <w:sz w:val="22"/>
          <w:szCs w:val="22"/>
        </w:rPr>
      </w:pPr>
      <w:r w:rsidRPr="00A72988">
        <w:rPr>
          <w:b/>
          <w:sz w:val="22"/>
          <w:szCs w:val="22"/>
        </w:rPr>
        <w:t>ARTÍCULO 12</w:t>
      </w:r>
      <w:r w:rsidR="00DC53F2" w:rsidRPr="00A72988">
        <w:rPr>
          <w:b/>
          <w:sz w:val="22"/>
          <w:szCs w:val="22"/>
        </w:rPr>
        <w:t>. DEVOLUCIÓN DE LA GARANTÍA DE FIEL CUMPLIMIENTO</w:t>
      </w:r>
      <w:r w:rsidR="00DC53F2" w:rsidRPr="00A72988">
        <w:rPr>
          <w:sz w:val="22"/>
          <w:szCs w:val="22"/>
        </w:rPr>
        <w:t xml:space="preserve">. </w:t>
      </w:r>
      <w:r w:rsidR="00DC53F2" w:rsidRPr="00A72988">
        <w:rPr>
          <w:b/>
          <w:sz w:val="22"/>
          <w:szCs w:val="22"/>
        </w:rPr>
        <w:t>LA INSTITUCIÓN CONTRATANTE</w:t>
      </w:r>
      <w:r w:rsidR="00DC53F2" w:rsidRPr="00A72988">
        <w:rPr>
          <w:sz w:val="22"/>
          <w:szCs w:val="22"/>
        </w:rPr>
        <w:t>, devolverá la garantía de fiel cumplim</w:t>
      </w:r>
      <w:r w:rsidR="00816AA3" w:rsidRPr="00A72988">
        <w:rPr>
          <w:sz w:val="22"/>
          <w:szCs w:val="22"/>
        </w:rPr>
        <w:t xml:space="preserve">iento del Contrato al </w:t>
      </w:r>
      <w:r w:rsidR="00816AA3" w:rsidRPr="00A72988">
        <w:rPr>
          <w:b/>
          <w:sz w:val="22"/>
          <w:szCs w:val="22"/>
        </w:rPr>
        <w:t>PROVEEDOR</w:t>
      </w:r>
      <w:r w:rsidR="00816AA3" w:rsidRPr="00A72988">
        <w:rPr>
          <w:sz w:val="22"/>
          <w:szCs w:val="22"/>
        </w:rPr>
        <w:t xml:space="preserve">, </w:t>
      </w:r>
      <w:r w:rsidR="00DC53F2" w:rsidRPr="00A72988">
        <w:rPr>
          <w:sz w:val="22"/>
          <w:szCs w:val="22"/>
        </w:rPr>
        <w:t xml:space="preserve">luego de haber recibido conforme el suministro de </w:t>
      </w:r>
      <w:r w:rsidR="00DC53F2" w:rsidRPr="00A72988">
        <w:rPr>
          <w:b/>
          <w:sz w:val="22"/>
          <w:szCs w:val="22"/>
        </w:rPr>
        <w:t>LOS SERVICIOS</w:t>
      </w:r>
      <w:r w:rsidR="00816AA3" w:rsidRPr="00A72988">
        <w:rPr>
          <w:sz w:val="22"/>
          <w:szCs w:val="22"/>
        </w:rPr>
        <w:t>.</w:t>
      </w:r>
    </w:p>
    <w:p w14:paraId="0FF3DEE2" w14:textId="624815E0" w:rsidR="007E54FF" w:rsidRPr="00A72988" w:rsidRDefault="007E54FF" w:rsidP="00A72988">
      <w:pPr>
        <w:autoSpaceDE w:val="0"/>
        <w:autoSpaceDN w:val="0"/>
        <w:adjustRightInd w:val="0"/>
        <w:ind w:left="360"/>
        <w:jc w:val="both"/>
        <w:rPr>
          <w:b/>
          <w:sz w:val="22"/>
          <w:szCs w:val="22"/>
        </w:rPr>
      </w:pPr>
    </w:p>
    <w:p w14:paraId="2A782B2F" w14:textId="280BBB11" w:rsidR="002F47E1" w:rsidRPr="00A72988" w:rsidRDefault="00AF2468" w:rsidP="00A72988">
      <w:pPr>
        <w:jc w:val="both"/>
        <w:rPr>
          <w:bCs/>
          <w:sz w:val="22"/>
          <w:szCs w:val="22"/>
          <w:lang w:val="es-ES"/>
        </w:rPr>
      </w:pPr>
      <w:r w:rsidRPr="00A72988">
        <w:rPr>
          <w:b/>
          <w:sz w:val="22"/>
          <w:szCs w:val="22"/>
        </w:rPr>
        <w:t>ARTÍCULO 13</w:t>
      </w:r>
      <w:r w:rsidR="002F47E1" w:rsidRPr="00A72988">
        <w:rPr>
          <w:b/>
          <w:sz w:val="22"/>
          <w:szCs w:val="22"/>
        </w:rPr>
        <w:t xml:space="preserve">.  </w:t>
      </w:r>
      <w:r w:rsidR="00B52924" w:rsidRPr="00A72988">
        <w:rPr>
          <w:b/>
          <w:sz w:val="22"/>
          <w:szCs w:val="22"/>
        </w:rPr>
        <w:t>PENALIDADES POR</w:t>
      </w:r>
      <w:r w:rsidR="005478EA" w:rsidRPr="00A72988">
        <w:rPr>
          <w:b/>
          <w:sz w:val="22"/>
          <w:szCs w:val="22"/>
        </w:rPr>
        <w:t xml:space="preserve"> RETRASO</w:t>
      </w:r>
      <w:r w:rsidR="002F47E1" w:rsidRPr="00A72988">
        <w:rPr>
          <w:b/>
          <w:sz w:val="22"/>
          <w:szCs w:val="22"/>
        </w:rPr>
        <w:t>. -</w:t>
      </w:r>
      <w:r w:rsidR="00136EC1" w:rsidRPr="00A72988">
        <w:rPr>
          <w:rStyle w:val="Fuerte"/>
          <w:rFonts w:eastAsiaTheme="majorEastAsia"/>
          <w:sz w:val="22"/>
          <w:szCs w:val="22"/>
        </w:rPr>
        <w:t>.</w:t>
      </w:r>
      <w:r w:rsidR="00136EC1" w:rsidRPr="00A72988">
        <w:rPr>
          <w:sz w:val="22"/>
          <w:szCs w:val="22"/>
        </w:rPr>
        <w:t xml:space="preserve"> En caso de incumplimiento de los plazos de ejecución o entrega establecidos en el presente contrato, la </w:t>
      </w:r>
      <w:r w:rsidR="00136EC1" w:rsidRPr="00A72988">
        <w:rPr>
          <w:rStyle w:val="Fuerte"/>
          <w:rFonts w:eastAsiaTheme="majorEastAsia"/>
          <w:sz w:val="22"/>
          <w:szCs w:val="22"/>
        </w:rPr>
        <w:t xml:space="preserve">INSTITUCIÓN </w:t>
      </w:r>
      <w:r w:rsidR="00677FE4" w:rsidRPr="00A72988">
        <w:rPr>
          <w:rStyle w:val="Fuerte"/>
          <w:rFonts w:eastAsiaTheme="majorEastAsia"/>
          <w:sz w:val="22"/>
          <w:szCs w:val="22"/>
        </w:rPr>
        <w:t xml:space="preserve">CONTRATANTE, </w:t>
      </w:r>
      <w:r w:rsidR="00677FE4" w:rsidRPr="00A72988">
        <w:rPr>
          <w:sz w:val="22"/>
          <w:szCs w:val="22"/>
        </w:rPr>
        <w:lastRenderedPageBreak/>
        <w:t>aplicará</w:t>
      </w:r>
      <w:r w:rsidR="00136EC1" w:rsidRPr="00A72988">
        <w:rPr>
          <w:sz w:val="22"/>
          <w:szCs w:val="22"/>
        </w:rPr>
        <w:t xml:space="preserve"> las penalidades previstas en los artículos </w:t>
      </w:r>
      <w:r w:rsidR="00136EC1" w:rsidRPr="00A72988">
        <w:rPr>
          <w:rStyle w:val="Fuerte"/>
          <w:rFonts w:eastAsiaTheme="majorEastAsia"/>
          <w:b w:val="0"/>
          <w:sz w:val="22"/>
          <w:szCs w:val="22"/>
        </w:rPr>
        <w:t>145, 146 y 147 de la Ley núm. 47-25</w:t>
      </w:r>
      <w:r w:rsidR="00136EC1" w:rsidRPr="00A72988">
        <w:rPr>
          <w:rStyle w:val="Fuerte"/>
          <w:rFonts w:eastAsiaTheme="majorEastAsia"/>
          <w:sz w:val="22"/>
          <w:szCs w:val="22"/>
        </w:rPr>
        <w:t xml:space="preserve"> </w:t>
      </w:r>
      <w:r w:rsidR="00136EC1" w:rsidRPr="00A72988">
        <w:rPr>
          <w:rStyle w:val="Fuerte"/>
          <w:rFonts w:eastAsiaTheme="majorEastAsia"/>
          <w:b w:val="0"/>
          <w:sz w:val="22"/>
          <w:szCs w:val="22"/>
        </w:rPr>
        <w:t>sobre Contrataciones Públicas</w:t>
      </w:r>
      <w:r w:rsidR="00136EC1" w:rsidRPr="00A72988">
        <w:rPr>
          <w:b/>
          <w:sz w:val="22"/>
          <w:szCs w:val="22"/>
        </w:rPr>
        <w:t>,</w:t>
      </w:r>
      <w:r w:rsidR="00136EC1" w:rsidRPr="00A72988">
        <w:rPr>
          <w:sz w:val="22"/>
          <w:szCs w:val="22"/>
        </w:rPr>
        <w:t xml:space="preserve"> según corresponda a la naturaleza y gravedad del incumplimiento, sin perjuicio de las demás medidas contractuales y de las acciones administrativas, civiles o penales que resulten procedentes conforme al ordenamiento jurídico.</w:t>
      </w:r>
    </w:p>
    <w:p w14:paraId="2553021D" w14:textId="582D0FF2" w:rsidR="00015503" w:rsidRPr="00A72988" w:rsidRDefault="00015503" w:rsidP="00A72988">
      <w:pPr>
        <w:jc w:val="both"/>
        <w:rPr>
          <w:bCs/>
          <w:sz w:val="22"/>
          <w:szCs w:val="22"/>
          <w:lang w:val="es-ES"/>
        </w:rPr>
      </w:pPr>
    </w:p>
    <w:p w14:paraId="1185674B" w14:textId="55AFC769" w:rsidR="007D3D7E" w:rsidRPr="00A72988" w:rsidRDefault="00AF2468" w:rsidP="00A72988">
      <w:pPr>
        <w:jc w:val="both"/>
        <w:rPr>
          <w:sz w:val="22"/>
          <w:szCs w:val="22"/>
        </w:rPr>
      </w:pPr>
      <w:r w:rsidRPr="00A72988">
        <w:rPr>
          <w:b/>
          <w:sz w:val="22"/>
          <w:szCs w:val="22"/>
        </w:rPr>
        <w:t>ARTÍCULO 14</w:t>
      </w:r>
      <w:r w:rsidR="007D3D7E" w:rsidRPr="00A72988">
        <w:rPr>
          <w:b/>
          <w:sz w:val="22"/>
          <w:szCs w:val="22"/>
        </w:rPr>
        <w:t>. PENALIDADES</w:t>
      </w:r>
      <w:r w:rsidR="007D3D7E" w:rsidRPr="00A72988">
        <w:rPr>
          <w:sz w:val="22"/>
          <w:szCs w:val="22"/>
        </w:rPr>
        <w:t xml:space="preserve">. </w:t>
      </w:r>
      <w:r w:rsidR="00895928" w:rsidRPr="00A72988">
        <w:rPr>
          <w:sz w:val="22"/>
          <w:szCs w:val="22"/>
        </w:rPr>
        <w:t xml:space="preserve">En caso de retraso en el cumplimiento de las obligaciones de </w:t>
      </w:r>
      <w:r w:rsidR="00895928" w:rsidRPr="00A72988">
        <w:rPr>
          <w:b/>
          <w:sz w:val="22"/>
          <w:szCs w:val="22"/>
        </w:rPr>
        <w:t>EL PROVEEDOR</w:t>
      </w:r>
      <w:r w:rsidR="00895928" w:rsidRPr="00A72988">
        <w:rPr>
          <w:sz w:val="22"/>
          <w:szCs w:val="22"/>
        </w:rPr>
        <w:t xml:space="preserve"> por causas imputables a este, </w:t>
      </w:r>
      <w:r w:rsidR="00146E95" w:rsidRPr="00A72988">
        <w:rPr>
          <w:sz w:val="22"/>
          <w:szCs w:val="22"/>
        </w:rPr>
        <w:t xml:space="preserve">la </w:t>
      </w:r>
      <w:r w:rsidR="00146E95" w:rsidRPr="00A72988">
        <w:rPr>
          <w:b/>
          <w:sz w:val="22"/>
          <w:szCs w:val="22"/>
        </w:rPr>
        <w:t>INSTITUCI</w:t>
      </w:r>
      <w:r w:rsidR="00E65143" w:rsidRPr="00A72988">
        <w:rPr>
          <w:rStyle w:val="Fuerte"/>
          <w:rFonts w:eastAsiaTheme="majorEastAsia"/>
          <w:sz w:val="22"/>
          <w:szCs w:val="22"/>
        </w:rPr>
        <w:t>Ó</w:t>
      </w:r>
      <w:r w:rsidR="00146E95" w:rsidRPr="00A72988">
        <w:rPr>
          <w:b/>
          <w:sz w:val="22"/>
          <w:szCs w:val="22"/>
        </w:rPr>
        <w:t>N CONTRATANTE</w:t>
      </w:r>
      <w:r w:rsidR="00956349" w:rsidRPr="00A72988">
        <w:rPr>
          <w:sz w:val="22"/>
          <w:szCs w:val="22"/>
        </w:rPr>
        <w:t>,</w:t>
      </w:r>
      <w:r w:rsidR="00895928" w:rsidRPr="00A72988">
        <w:rPr>
          <w:sz w:val="22"/>
          <w:szCs w:val="22"/>
        </w:rPr>
        <w:t xml:space="preserve"> </w:t>
      </w:r>
      <w:r w:rsidR="00146E95" w:rsidRPr="00A72988">
        <w:rPr>
          <w:sz w:val="22"/>
          <w:szCs w:val="22"/>
        </w:rPr>
        <w:t>comunicará a EL</w:t>
      </w:r>
      <w:r w:rsidR="00895928" w:rsidRPr="00A72988">
        <w:rPr>
          <w:b/>
          <w:sz w:val="22"/>
          <w:szCs w:val="22"/>
        </w:rPr>
        <w:t xml:space="preserve"> PROVEEDOR</w:t>
      </w:r>
      <w:r w:rsidR="00895928" w:rsidRPr="00A72988">
        <w:rPr>
          <w:sz w:val="22"/>
          <w:szCs w:val="22"/>
        </w:rPr>
        <w:t xml:space="preserve"> que debe cumplir con el requerimiento </w:t>
      </w:r>
      <w:r w:rsidR="00146E95" w:rsidRPr="00A72988">
        <w:rPr>
          <w:sz w:val="22"/>
          <w:szCs w:val="22"/>
        </w:rPr>
        <w:t>realizado; de lo contrario podrá deducirle el dos por ciento (2%) del valor total del contrato por cada día de retraso, hasta un diez por ciento (10%) del contrato, ejecutables por deducción de pagos o garantía. Dicha penalización se aplicará por retención en el siguiente pago que corresponda o de la liquidación final. Ejecutará la fianza de fiel cumplimiento del contrato y se reserva el derecho a ejercer la resolución unilateral de dicho contrato.</w:t>
      </w:r>
    </w:p>
    <w:p w14:paraId="4449CA32" w14:textId="6FBC2037" w:rsidR="00013731" w:rsidRPr="00A72988" w:rsidRDefault="00013731" w:rsidP="00A72988">
      <w:pPr>
        <w:jc w:val="both"/>
        <w:rPr>
          <w:sz w:val="22"/>
          <w:szCs w:val="22"/>
        </w:rPr>
      </w:pPr>
    </w:p>
    <w:p w14:paraId="686581E3" w14:textId="33D538E5" w:rsidR="00855EA7" w:rsidRPr="00A72988" w:rsidRDefault="00AF2468" w:rsidP="00A72988">
      <w:pPr>
        <w:jc w:val="both"/>
        <w:rPr>
          <w:sz w:val="22"/>
          <w:szCs w:val="22"/>
        </w:rPr>
      </w:pPr>
      <w:r w:rsidRPr="00A72988">
        <w:rPr>
          <w:b/>
          <w:bCs/>
          <w:sz w:val="22"/>
          <w:szCs w:val="22"/>
        </w:rPr>
        <w:t>ARTÍCULO 15</w:t>
      </w:r>
      <w:r w:rsidR="00013731" w:rsidRPr="00A72988">
        <w:rPr>
          <w:b/>
          <w:bCs/>
          <w:sz w:val="22"/>
          <w:szCs w:val="22"/>
        </w:rPr>
        <w:t xml:space="preserve">. RESTABLECIMIENTO DEL EQUILIBRIO ECONÓMICO Y FINANCIERO DEL CONTRATO. </w:t>
      </w:r>
      <w:r w:rsidR="00855EA7" w:rsidRPr="00A72988">
        <w:rPr>
          <w:b/>
          <w:bCs/>
          <w:sz w:val="22"/>
          <w:szCs w:val="22"/>
        </w:rPr>
        <w:t xml:space="preserve"> </w:t>
      </w:r>
      <w:r w:rsidR="00855EA7" w:rsidRPr="00337ABA">
        <w:rPr>
          <w:b/>
          <w:sz w:val="22"/>
          <w:szCs w:val="22"/>
        </w:rPr>
        <w:t>LA PARTE CONTRATANTE</w:t>
      </w:r>
      <w:r w:rsidR="00855EA7" w:rsidRPr="00A72988">
        <w:rPr>
          <w:bCs/>
          <w:sz w:val="22"/>
          <w:szCs w:val="22"/>
        </w:rPr>
        <w:t xml:space="preserve">, </w:t>
      </w:r>
      <w:r w:rsidR="00855EA7" w:rsidRPr="00A72988">
        <w:rPr>
          <w:sz w:val="22"/>
          <w:szCs w:val="22"/>
        </w:rPr>
        <w:t xml:space="preserve">adoptará </w:t>
      </w:r>
      <w:r w:rsidR="00855EA7" w:rsidRPr="00A72988">
        <w:rPr>
          <w:color w:val="000000" w:themeColor="text1"/>
          <w:sz w:val="22"/>
          <w:szCs w:val="22"/>
        </w:rPr>
        <w:t xml:space="preserve">todas las medidas necesarias </w:t>
      </w:r>
      <w:bookmarkStart w:id="0" w:name="_Hlk152579519"/>
      <w:r w:rsidR="00855EA7" w:rsidRPr="00A72988">
        <w:rPr>
          <w:color w:val="000000" w:themeColor="text1"/>
          <w:sz w:val="22"/>
          <w:szCs w:val="22"/>
        </w:rPr>
        <w:t>para mantener las condiciones técnicas, económicas y financieras del contrato durante su ejecución</w:t>
      </w:r>
      <w:bookmarkEnd w:id="0"/>
      <w:r w:rsidR="00855EA7" w:rsidRPr="00A72988">
        <w:rPr>
          <w:color w:val="000000" w:themeColor="text1"/>
          <w:sz w:val="22"/>
          <w:szCs w:val="22"/>
        </w:rPr>
        <w:t xml:space="preserve">. </w:t>
      </w:r>
      <w:r w:rsidR="00855EA7" w:rsidRPr="00A72988">
        <w:rPr>
          <w:sz w:val="22"/>
          <w:szCs w:val="22"/>
        </w:rPr>
        <w:t xml:space="preserve">En el evento de que estas condiciones no se mantengan, puede dar paso a una ruptura del equilibrio económico y financiero del contrato, que afecte al contratista o a la institución, </w:t>
      </w:r>
      <w:bookmarkStart w:id="1" w:name="_Hlk152579559"/>
      <w:r w:rsidR="00855EA7" w:rsidRPr="00A72988">
        <w:rPr>
          <w:sz w:val="22"/>
          <w:szCs w:val="22"/>
        </w:rPr>
        <w:t>siempre que se origine por razones no imputables a la parte que reclama la afectación y que no tenía la obligación de soportar</w:t>
      </w:r>
      <w:bookmarkEnd w:id="1"/>
      <w:r w:rsidR="00855EA7" w:rsidRPr="00A72988">
        <w:rPr>
          <w:sz w:val="22"/>
          <w:szCs w:val="22"/>
        </w:rPr>
        <w:t xml:space="preserve">. </w:t>
      </w:r>
    </w:p>
    <w:p w14:paraId="1934DA40" w14:textId="77777777" w:rsidR="00855EA7" w:rsidRPr="00A72988" w:rsidRDefault="00855EA7" w:rsidP="00A72988">
      <w:pPr>
        <w:jc w:val="both"/>
        <w:rPr>
          <w:sz w:val="22"/>
          <w:szCs w:val="22"/>
        </w:rPr>
      </w:pPr>
    </w:p>
    <w:p w14:paraId="3B4F07F6" w14:textId="32EBDBF6" w:rsidR="00855EA7" w:rsidRPr="00A72988" w:rsidRDefault="00E65143" w:rsidP="00A72988">
      <w:pPr>
        <w:jc w:val="both"/>
        <w:rPr>
          <w:sz w:val="22"/>
          <w:szCs w:val="22"/>
        </w:rPr>
      </w:pPr>
      <w:r w:rsidRPr="00A72988">
        <w:rPr>
          <w:b/>
          <w:sz w:val="22"/>
          <w:szCs w:val="22"/>
        </w:rPr>
        <w:t xml:space="preserve">PÁRRAFO I. </w:t>
      </w:r>
      <w:r w:rsidRPr="00A72988">
        <w:rPr>
          <w:sz w:val="22"/>
          <w:szCs w:val="22"/>
        </w:rPr>
        <w:t xml:space="preserve"> </w:t>
      </w:r>
      <w:r w:rsidR="00855EA7" w:rsidRPr="00A72988">
        <w:rPr>
          <w:sz w:val="22"/>
          <w:szCs w:val="22"/>
        </w:rPr>
        <w:t xml:space="preserve">La afectación puede dar paso al derecho tanto al </w:t>
      </w:r>
      <w:r w:rsidR="00855EA7" w:rsidRPr="00A72988">
        <w:rPr>
          <w:b/>
          <w:sz w:val="22"/>
          <w:szCs w:val="22"/>
        </w:rPr>
        <w:t>PROVEEDOR</w:t>
      </w:r>
      <w:bookmarkStart w:id="2" w:name="_Hlk152579498"/>
      <w:r w:rsidR="00855EA7" w:rsidRPr="00A72988">
        <w:rPr>
          <w:sz w:val="22"/>
          <w:szCs w:val="22"/>
        </w:rPr>
        <w:t xml:space="preserve"> como a </w:t>
      </w:r>
      <w:r w:rsidR="00855EA7" w:rsidRPr="00A72988">
        <w:rPr>
          <w:b/>
          <w:sz w:val="22"/>
          <w:szCs w:val="22"/>
        </w:rPr>
        <w:t>LA PARTE CONTRATANTE</w:t>
      </w:r>
      <w:r w:rsidR="00855EA7" w:rsidRPr="00A72988">
        <w:rPr>
          <w:rStyle w:val="bzpyqfadein"/>
          <w:b/>
          <w:bCs/>
          <w:sz w:val="22"/>
          <w:szCs w:val="22"/>
        </w:rPr>
        <w:t>,</w:t>
      </w:r>
      <w:r w:rsidR="00855EA7" w:rsidRPr="00A72988">
        <w:rPr>
          <w:sz w:val="22"/>
          <w:szCs w:val="22"/>
        </w:rPr>
        <w:t xml:space="preserve"> a procurar el restablecimiento del equilibro económico y financiero del contrato con sus correspondientes ajustes.</w:t>
      </w:r>
      <w:bookmarkEnd w:id="2"/>
      <w:r w:rsidR="00855EA7" w:rsidRPr="00A72988">
        <w:rPr>
          <w:sz w:val="22"/>
          <w:szCs w:val="22"/>
        </w:rPr>
        <w:t xml:space="preserve"> No obstante, el hecho de que una de las causas que provocan la ruptura del equilibrio económico se materialice, no significa que, automáticamente, se ha podido comprobar el daño económico para quien lo invoque.</w:t>
      </w:r>
      <w:r w:rsidRPr="00A72988">
        <w:rPr>
          <w:sz w:val="22"/>
          <w:szCs w:val="22"/>
        </w:rPr>
        <w:t xml:space="preserve"> </w:t>
      </w:r>
      <w:r w:rsidR="00855EA7" w:rsidRPr="00A72988">
        <w:rPr>
          <w:sz w:val="22"/>
          <w:szCs w:val="22"/>
        </w:rPr>
        <w:t xml:space="preserve">En ese sentido, para el restablecimiento del equilibro económico y financiero del contrato, quien lo invoque deberá demostrarlo y solicitarlo, conforme a los criterios y el procedimiento previsto en el artículo 150 de la Ley Núm. 47-25. </w:t>
      </w:r>
    </w:p>
    <w:p w14:paraId="3BF5EA13" w14:textId="677C39A5" w:rsidR="00146E95" w:rsidRPr="00A72988" w:rsidRDefault="00146E95" w:rsidP="00A72988">
      <w:pPr>
        <w:jc w:val="both"/>
        <w:rPr>
          <w:sz w:val="22"/>
          <w:szCs w:val="22"/>
        </w:rPr>
      </w:pPr>
    </w:p>
    <w:p w14:paraId="1DA30944" w14:textId="5773FC07" w:rsidR="00146E95" w:rsidRPr="00A72988" w:rsidRDefault="00AF2468" w:rsidP="00A72988">
      <w:pPr>
        <w:jc w:val="both"/>
        <w:rPr>
          <w:sz w:val="22"/>
          <w:szCs w:val="22"/>
        </w:rPr>
      </w:pPr>
      <w:r w:rsidRPr="00A72988">
        <w:rPr>
          <w:b/>
          <w:sz w:val="22"/>
          <w:szCs w:val="22"/>
        </w:rPr>
        <w:t>ARTÍCULO 16</w:t>
      </w:r>
      <w:r w:rsidR="00146E95" w:rsidRPr="00A72988">
        <w:rPr>
          <w:b/>
          <w:sz w:val="22"/>
          <w:szCs w:val="22"/>
        </w:rPr>
        <w:t xml:space="preserve">. </w:t>
      </w:r>
      <w:r w:rsidR="003A4C7C" w:rsidRPr="00A72988">
        <w:rPr>
          <w:b/>
          <w:sz w:val="22"/>
          <w:szCs w:val="22"/>
        </w:rPr>
        <w:t>SUSPENSIÓN</w:t>
      </w:r>
      <w:r w:rsidR="003A4C7C" w:rsidRPr="00A72988">
        <w:rPr>
          <w:sz w:val="22"/>
          <w:szCs w:val="22"/>
        </w:rPr>
        <w:t>.</w:t>
      </w:r>
      <w:r w:rsidR="00146E95" w:rsidRPr="00A72988">
        <w:rPr>
          <w:sz w:val="22"/>
          <w:szCs w:val="22"/>
        </w:rPr>
        <w:t xml:space="preserve"> podrá ordenar la suspensión temporal del contrato mediante acto administrativo debidamente motivado, suscrito por la máxima</w:t>
      </w:r>
      <w:r w:rsidR="00825CF1" w:rsidRPr="00A72988">
        <w:rPr>
          <w:sz w:val="22"/>
          <w:szCs w:val="22"/>
        </w:rPr>
        <w:t xml:space="preserve"> autoridad y notificado a </w:t>
      </w:r>
      <w:r w:rsidR="00825CF1" w:rsidRPr="00337ABA">
        <w:rPr>
          <w:b/>
          <w:bCs/>
          <w:sz w:val="22"/>
          <w:szCs w:val="22"/>
        </w:rPr>
        <w:t>EL PROVEEDOR</w:t>
      </w:r>
      <w:r w:rsidR="00146E95" w:rsidRPr="00A72988">
        <w:rPr>
          <w:sz w:val="22"/>
          <w:szCs w:val="22"/>
        </w:rPr>
        <w:t xml:space="preserve">, cuando concurran razones de interés público o causas debidamente justificadas, de conformidad con el </w:t>
      </w:r>
      <w:r w:rsidR="003A4C7C" w:rsidRPr="00A72988">
        <w:rPr>
          <w:sz w:val="22"/>
          <w:szCs w:val="22"/>
        </w:rPr>
        <w:t>artículo</w:t>
      </w:r>
      <w:r w:rsidR="00146E95" w:rsidRPr="00A72988">
        <w:rPr>
          <w:sz w:val="22"/>
          <w:szCs w:val="22"/>
        </w:rPr>
        <w:t xml:space="preserve"> 153 de la Ley núm. 47-25 y demás disposiciones conte</w:t>
      </w:r>
      <w:r w:rsidR="00312CD5" w:rsidRPr="00A72988">
        <w:rPr>
          <w:sz w:val="22"/>
          <w:szCs w:val="22"/>
        </w:rPr>
        <w:t xml:space="preserve">nidas en el Decreto núm. 52-26. </w:t>
      </w:r>
      <w:r w:rsidR="00146E95" w:rsidRPr="00A72988">
        <w:rPr>
          <w:sz w:val="22"/>
          <w:szCs w:val="22"/>
        </w:rPr>
        <w:t>La Dirección General de Contrataciones Públicas (DGCP), también podrá ordenar la suspensión del contrato como resultado de una medida cautelar impuesta en el marco del conocimiento de un recurso, investigación o inhabilitación.</w:t>
      </w:r>
    </w:p>
    <w:p w14:paraId="47D4CA91" w14:textId="0C8EFA98" w:rsidR="000F5D8B" w:rsidRPr="00A72988" w:rsidRDefault="000F5D8B" w:rsidP="00A72988">
      <w:pPr>
        <w:jc w:val="both"/>
        <w:rPr>
          <w:b/>
          <w:sz w:val="22"/>
          <w:szCs w:val="22"/>
        </w:rPr>
      </w:pPr>
    </w:p>
    <w:p w14:paraId="53F11D0A" w14:textId="2250520E" w:rsidR="00E65143" w:rsidRPr="00A72988" w:rsidRDefault="00E37617" w:rsidP="00A72988">
      <w:pPr>
        <w:jc w:val="both"/>
        <w:rPr>
          <w:sz w:val="22"/>
          <w:szCs w:val="22"/>
        </w:rPr>
      </w:pPr>
      <w:r w:rsidRPr="00A72988">
        <w:rPr>
          <w:b/>
          <w:sz w:val="22"/>
          <w:szCs w:val="22"/>
        </w:rPr>
        <w:t>ARTÍCULO 1</w:t>
      </w:r>
      <w:r w:rsidR="00AF2468" w:rsidRPr="00A72988">
        <w:rPr>
          <w:b/>
          <w:sz w:val="22"/>
          <w:szCs w:val="22"/>
        </w:rPr>
        <w:t>7</w:t>
      </w:r>
      <w:r w:rsidRPr="00A72988">
        <w:rPr>
          <w:b/>
          <w:sz w:val="22"/>
          <w:szCs w:val="22"/>
        </w:rPr>
        <w:t>. RESCISI</w:t>
      </w:r>
      <w:r w:rsidR="00E65143" w:rsidRPr="00A72988">
        <w:rPr>
          <w:rStyle w:val="Fuerte"/>
          <w:rFonts w:eastAsiaTheme="majorEastAsia"/>
          <w:sz w:val="22"/>
          <w:szCs w:val="22"/>
        </w:rPr>
        <w:t>Ó</w:t>
      </w:r>
      <w:r w:rsidRPr="00A72988">
        <w:rPr>
          <w:b/>
          <w:sz w:val="22"/>
          <w:szCs w:val="22"/>
        </w:rPr>
        <w:t xml:space="preserve">N DEL CONTRATO. </w:t>
      </w:r>
      <w:r w:rsidRPr="00A72988">
        <w:rPr>
          <w:sz w:val="22"/>
          <w:szCs w:val="22"/>
        </w:rPr>
        <w:t xml:space="preserve">En virtud de lo establecido en el artículo 157 de la Ley Núm. 47-25, serán causas de rescisión del contrato las siguientes: </w:t>
      </w:r>
    </w:p>
    <w:p w14:paraId="4CA52A33" w14:textId="77777777" w:rsidR="00E65143" w:rsidRPr="00A72988" w:rsidRDefault="00E65143" w:rsidP="00A72988">
      <w:pPr>
        <w:jc w:val="both"/>
        <w:rPr>
          <w:sz w:val="22"/>
          <w:szCs w:val="22"/>
        </w:rPr>
      </w:pPr>
    </w:p>
    <w:p w14:paraId="76590704" w14:textId="5D96B7A6" w:rsidR="00E65143" w:rsidRPr="00337ABA" w:rsidRDefault="00E37617" w:rsidP="00337ABA">
      <w:pPr>
        <w:pStyle w:val="Prrafodelista"/>
        <w:numPr>
          <w:ilvl w:val="0"/>
          <w:numId w:val="43"/>
        </w:numPr>
        <w:jc w:val="both"/>
        <w:rPr>
          <w:sz w:val="22"/>
          <w:szCs w:val="22"/>
        </w:rPr>
      </w:pPr>
      <w:r w:rsidRPr="00337ABA">
        <w:rPr>
          <w:sz w:val="22"/>
          <w:szCs w:val="22"/>
        </w:rPr>
        <w:t xml:space="preserve">Razones fundadas de interés público o seguridad nacional; </w:t>
      </w:r>
    </w:p>
    <w:p w14:paraId="18A70877" w14:textId="7A104B2B" w:rsidR="00E65143" w:rsidRPr="00337ABA" w:rsidRDefault="00E37617" w:rsidP="00337ABA">
      <w:pPr>
        <w:pStyle w:val="Prrafodelista"/>
        <w:numPr>
          <w:ilvl w:val="0"/>
          <w:numId w:val="43"/>
        </w:numPr>
        <w:jc w:val="both"/>
        <w:rPr>
          <w:sz w:val="22"/>
          <w:szCs w:val="22"/>
        </w:rPr>
      </w:pPr>
      <w:r w:rsidRPr="00337ABA">
        <w:rPr>
          <w:sz w:val="22"/>
          <w:szCs w:val="22"/>
        </w:rPr>
        <w:t>La imposibilidad de ejecutar las prestaciones inicialmente previstas, cuando no sea posible cumplir con las</w:t>
      </w:r>
      <w:r w:rsidRPr="00337ABA">
        <w:rPr>
          <w:bCs/>
          <w:sz w:val="22"/>
          <w:szCs w:val="22"/>
          <w:lang w:val="es-ES"/>
        </w:rPr>
        <w:t xml:space="preserve"> </w:t>
      </w:r>
      <w:r w:rsidRPr="00337ABA">
        <w:rPr>
          <w:sz w:val="22"/>
          <w:szCs w:val="22"/>
        </w:rPr>
        <w:t xml:space="preserve">condiciones fijadas para la modificación de los contratos o cuando el proveedor ejerza su derecho de renuncia ante modificaciones que impliquen variaciones mayores a un veinticinco por ciento (25%) del precio inicial; </w:t>
      </w:r>
    </w:p>
    <w:p w14:paraId="24EDBD71" w14:textId="5E20B817" w:rsidR="00E65143" w:rsidRPr="00337ABA" w:rsidRDefault="00E37617" w:rsidP="00337ABA">
      <w:pPr>
        <w:pStyle w:val="Prrafodelista"/>
        <w:numPr>
          <w:ilvl w:val="0"/>
          <w:numId w:val="43"/>
        </w:numPr>
        <w:jc w:val="both"/>
        <w:rPr>
          <w:sz w:val="22"/>
          <w:szCs w:val="22"/>
        </w:rPr>
      </w:pPr>
      <w:r w:rsidRPr="00337ABA">
        <w:rPr>
          <w:sz w:val="22"/>
          <w:szCs w:val="22"/>
        </w:rPr>
        <w:t xml:space="preserve">Cuando el proveedor ejerza su derecho de renuncia a la ejecución del contrato por una demora del pago mayor a ocho (8) meses; </w:t>
      </w:r>
    </w:p>
    <w:p w14:paraId="56F420F7" w14:textId="284333C8" w:rsidR="00E65143" w:rsidRPr="00337ABA" w:rsidRDefault="00E37617" w:rsidP="00337ABA">
      <w:pPr>
        <w:pStyle w:val="Prrafodelista"/>
        <w:numPr>
          <w:ilvl w:val="0"/>
          <w:numId w:val="43"/>
        </w:numPr>
        <w:jc w:val="both"/>
        <w:rPr>
          <w:sz w:val="22"/>
          <w:szCs w:val="22"/>
        </w:rPr>
      </w:pPr>
      <w:r w:rsidRPr="00337ABA">
        <w:rPr>
          <w:sz w:val="22"/>
          <w:szCs w:val="22"/>
        </w:rPr>
        <w:t xml:space="preserve">La grave afectación al interés público de las condiciones necesarias para restablecer el equilibrio económico financiero cuando se ha producido una ruptura de este; </w:t>
      </w:r>
    </w:p>
    <w:p w14:paraId="0738B153" w14:textId="352648F0" w:rsidR="00E65143" w:rsidRPr="00337ABA" w:rsidRDefault="00E37617" w:rsidP="00337ABA">
      <w:pPr>
        <w:pStyle w:val="Prrafodelista"/>
        <w:numPr>
          <w:ilvl w:val="0"/>
          <w:numId w:val="43"/>
        </w:numPr>
        <w:jc w:val="both"/>
        <w:rPr>
          <w:sz w:val="22"/>
          <w:szCs w:val="22"/>
        </w:rPr>
      </w:pPr>
      <w:r w:rsidRPr="00337ABA">
        <w:rPr>
          <w:sz w:val="22"/>
          <w:szCs w:val="22"/>
        </w:rPr>
        <w:lastRenderedPageBreak/>
        <w:t xml:space="preserve">La disolución legal de la persona jurídica proveedor, con excepción de los casos en los que los reglamentos de aplicación a la presente ley y los pliegos de condiciones correspondiente posibiliten la sucesión del proveedor; </w:t>
      </w:r>
    </w:p>
    <w:p w14:paraId="3820AC7C" w14:textId="18C8EB64" w:rsidR="00E65143" w:rsidRPr="00337ABA" w:rsidRDefault="00E37617" w:rsidP="00337ABA">
      <w:pPr>
        <w:pStyle w:val="Prrafodelista"/>
        <w:numPr>
          <w:ilvl w:val="0"/>
          <w:numId w:val="43"/>
        </w:numPr>
        <w:jc w:val="both"/>
        <w:rPr>
          <w:sz w:val="22"/>
          <w:szCs w:val="22"/>
        </w:rPr>
      </w:pPr>
      <w:r w:rsidRPr="00337ABA">
        <w:rPr>
          <w:sz w:val="22"/>
          <w:szCs w:val="22"/>
        </w:rPr>
        <w:t xml:space="preserve">La declaración de quiebra o el estado notorio de insolvencia del proveedor, cuando impidan o dificulten significativamente la ejecución de las prestaciones necesarias para satisfacer el objeto del contrato; </w:t>
      </w:r>
    </w:p>
    <w:p w14:paraId="1EFD04A7" w14:textId="6EFB2AC0" w:rsidR="00E65143" w:rsidRPr="00337ABA" w:rsidRDefault="00E37617" w:rsidP="00337ABA">
      <w:pPr>
        <w:pStyle w:val="Prrafodelista"/>
        <w:numPr>
          <w:ilvl w:val="0"/>
          <w:numId w:val="43"/>
        </w:numPr>
        <w:jc w:val="both"/>
        <w:rPr>
          <w:sz w:val="22"/>
          <w:szCs w:val="22"/>
        </w:rPr>
      </w:pPr>
      <w:r w:rsidRPr="00337ABA">
        <w:rPr>
          <w:sz w:val="22"/>
          <w:szCs w:val="22"/>
        </w:rPr>
        <w:t xml:space="preserve">La demora del proveedor en el cumplimiento de los plazos bajo las condiciones previstas en la presente ley y sus reglamentos de aplicación; </w:t>
      </w:r>
    </w:p>
    <w:p w14:paraId="722FD441" w14:textId="34A3F645" w:rsidR="00E65143" w:rsidRPr="00337ABA" w:rsidRDefault="00E37617" w:rsidP="00337ABA">
      <w:pPr>
        <w:pStyle w:val="Prrafodelista"/>
        <w:numPr>
          <w:ilvl w:val="0"/>
          <w:numId w:val="43"/>
        </w:numPr>
        <w:jc w:val="both"/>
        <w:rPr>
          <w:sz w:val="22"/>
          <w:szCs w:val="22"/>
        </w:rPr>
      </w:pPr>
      <w:r w:rsidRPr="00337ABA">
        <w:rPr>
          <w:sz w:val="22"/>
          <w:szCs w:val="22"/>
        </w:rPr>
        <w:t xml:space="preserve">El incumplimiento de la obligación principal del contrato, así como de las obligaciones complementarias que resultan esenciales para la satisfacción de su objeto; </w:t>
      </w:r>
    </w:p>
    <w:p w14:paraId="32F828D2" w14:textId="112B8BE9" w:rsidR="00015503" w:rsidRPr="00337ABA" w:rsidRDefault="00E37617" w:rsidP="00337ABA">
      <w:pPr>
        <w:pStyle w:val="Prrafodelista"/>
        <w:numPr>
          <w:ilvl w:val="0"/>
          <w:numId w:val="43"/>
        </w:numPr>
        <w:jc w:val="both"/>
        <w:rPr>
          <w:bCs/>
          <w:sz w:val="22"/>
          <w:szCs w:val="22"/>
          <w:lang w:val="es-ES"/>
        </w:rPr>
      </w:pPr>
      <w:r w:rsidRPr="00337ABA">
        <w:rPr>
          <w:sz w:val="22"/>
          <w:szCs w:val="22"/>
        </w:rPr>
        <w:t>El incumplimiento de las condiciones especiales de ejecución del contrato que en el marco de la contratación pública estratégica hayan sido convenidas.</w:t>
      </w:r>
    </w:p>
    <w:p w14:paraId="78CE4B0B" w14:textId="77777777" w:rsidR="00792DE3" w:rsidRPr="00A72988" w:rsidRDefault="00792DE3" w:rsidP="00A72988">
      <w:pPr>
        <w:autoSpaceDE w:val="0"/>
        <w:autoSpaceDN w:val="0"/>
        <w:adjustRightInd w:val="0"/>
        <w:jc w:val="both"/>
        <w:rPr>
          <w:b/>
          <w:sz w:val="22"/>
          <w:szCs w:val="22"/>
        </w:rPr>
      </w:pPr>
    </w:p>
    <w:p w14:paraId="33ECB67E" w14:textId="65A07D67" w:rsidR="004D4700" w:rsidRPr="00A72988" w:rsidRDefault="00AF2468" w:rsidP="00A72988">
      <w:pPr>
        <w:jc w:val="both"/>
        <w:rPr>
          <w:sz w:val="22"/>
          <w:szCs w:val="22"/>
        </w:rPr>
      </w:pPr>
      <w:r w:rsidRPr="00A72988">
        <w:rPr>
          <w:b/>
          <w:sz w:val="22"/>
          <w:szCs w:val="22"/>
        </w:rPr>
        <w:t>ARTICULO 18</w:t>
      </w:r>
      <w:r w:rsidR="00792DE3" w:rsidRPr="00A72988">
        <w:rPr>
          <w:b/>
          <w:sz w:val="22"/>
          <w:szCs w:val="22"/>
        </w:rPr>
        <w:t>.</w:t>
      </w:r>
      <w:r w:rsidR="00792DE3" w:rsidRPr="00A72988">
        <w:rPr>
          <w:sz w:val="22"/>
          <w:szCs w:val="22"/>
        </w:rPr>
        <w:t xml:space="preserve"> </w:t>
      </w:r>
      <w:r w:rsidR="004D4700" w:rsidRPr="00A72988">
        <w:rPr>
          <w:b/>
          <w:sz w:val="22"/>
          <w:szCs w:val="22"/>
        </w:rPr>
        <w:t>MODIFICACI</w:t>
      </w:r>
      <w:r w:rsidR="00E65143" w:rsidRPr="00A72988">
        <w:rPr>
          <w:rStyle w:val="Fuerte"/>
          <w:rFonts w:eastAsiaTheme="majorEastAsia"/>
          <w:sz w:val="22"/>
          <w:szCs w:val="22"/>
        </w:rPr>
        <w:t>Ó</w:t>
      </w:r>
      <w:r w:rsidR="004D4700" w:rsidRPr="00A72988">
        <w:rPr>
          <w:b/>
          <w:sz w:val="22"/>
          <w:szCs w:val="22"/>
        </w:rPr>
        <w:t xml:space="preserve">N DEL CONTRATO. </w:t>
      </w:r>
      <w:r w:rsidR="004D4700" w:rsidRPr="00A72988">
        <w:rPr>
          <w:sz w:val="22"/>
          <w:szCs w:val="22"/>
        </w:rPr>
        <w:t xml:space="preserve">Toda modificación del contrato sea unilateral o prevista en el pliego de condiciones, se formalizará mediante adenda contractual, conforme al procedimiento establecido en el artículo </w:t>
      </w:r>
      <w:r w:rsidR="00803AA5" w:rsidRPr="00A72988">
        <w:rPr>
          <w:sz w:val="22"/>
          <w:szCs w:val="22"/>
        </w:rPr>
        <w:t xml:space="preserve">149 de la Ley núm. 47-25 y el artículo </w:t>
      </w:r>
      <w:r w:rsidR="004D4700" w:rsidRPr="00A72988">
        <w:rPr>
          <w:sz w:val="22"/>
          <w:szCs w:val="22"/>
        </w:rPr>
        <w:t xml:space="preserve">192 del Decreto núm. 52-26, debidamente registrada en el Sistema Electrónico de Contrataciones Públicas (SECP), </w:t>
      </w:r>
      <w:r w:rsidR="00803AA5" w:rsidRPr="00A72988">
        <w:rPr>
          <w:sz w:val="22"/>
          <w:szCs w:val="22"/>
        </w:rPr>
        <w:t xml:space="preserve">y </w:t>
      </w:r>
      <w:r w:rsidR="004D4700" w:rsidRPr="00A72988">
        <w:rPr>
          <w:sz w:val="22"/>
          <w:szCs w:val="22"/>
        </w:rPr>
        <w:t>previo a realizarse cualquier prestación sustentada en la modificación</w:t>
      </w:r>
      <w:r w:rsidR="00803AA5" w:rsidRPr="00A72988">
        <w:rPr>
          <w:sz w:val="22"/>
          <w:szCs w:val="22"/>
        </w:rPr>
        <w:t xml:space="preserve"> deberá ser publicada en el SECP</w:t>
      </w:r>
      <w:r w:rsidR="004D4700" w:rsidRPr="00A72988">
        <w:rPr>
          <w:sz w:val="22"/>
          <w:szCs w:val="22"/>
        </w:rPr>
        <w:t>.</w:t>
      </w:r>
    </w:p>
    <w:p w14:paraId="0B5CF09A" w14:textId="072AF160" w:rsidR="00753486" w:rsidRPr="00A72988" w:rsidRDefault="00753486" w:rsidP="00A72988">
      <w:pPr>
        <w:autoSpaceDE w:val="0"/>
        <w:autoSpaceDN w:val="0"/>
        <w:adjustRightInd w:val="0"/>
        <w:jc w:val="both"/>
        <w:rPr>
          <w:b/>
          <w:sz w:val="22"/>
          <w:szCs w:val="22"/>
        </w:rPr>
      </w:pPr>
    </w:p>
    <w:p w14:paraId="027C1BCE" w14:textId="732A5C49" w:rsidR="002F47E1" w:rsidRPr="00A72988" w:rsidRDefault="00753486" w:rsidP="00A72988">
      <w:pPr>
        <w:autoSpaceDE w:val="0"/>
        <w:autoSpaceDN w:val="0"/>
        <w:adjustRightInd w:val="0"/>
        <w:jc w:val="both"/>
        <w:rPr>
          <w:sz w:val="22"/>
          <w:szCs w:val="22"/>
        </w:rPr>
      </w:pPr>
      <w:r w:rsidRPr="00A72988">
        <w:rPr>
          <w:b/>
          <w:sz w:val="22"/>
          <w:szCs w:val="22"/>
        </w:rPr>
        <w:t>A</w:t>
      </w:r>
      <w:r w:rsidR="00015503" w:rsidRPr="00A72988">
        <w:rPr>
          <w:b/>
          <w:sz w:val="22"/>
          <w:szCs w:val="22"/>
        </w:rPr>
        <w:t>RTÍCULO 1</w:t>
      </w:r>
      <w:r w:rsidR="00AF2468" w:rsidRPr="00A72988">
        <w:rPr>
          <w:b/>
          <w:sz w:val="22"/>
          <w:szCs w:val="22"/>
        </w:rPr>
        <w:t>9</w:t>
      </w:r>
      <w:r w:rsidR="00015503" w:rsidRPr="00A72988">
        <w:rPr>
          <w:b/>
          <w:sz w:val="22"/>
          <w:szCs w:val="22"/>
        </w:rPr>
        <w:t>. EXTINCI</w:t>
      </w:r>
      <w:r w:rsidR="00803AA5" w:rsidRPr="00A72988">
        <w:rPr>
          <w:rStyle w:val="Fuerte"/>
          <w:rFonts w:eastAsiaTheme="majorEastAsia"/>
          <w:sz w:val="22"/>
          <w:szCs w:val="22"/>
        </w:rPr>
        <w:t>Ó</w:t>
      </w:r>
      <w:r w:rsidR="00015503" w:rsidRPr="00A72988">
        <w:rPr>
          <w:b/>
          <w:sz w:val="22"/>
          <w:szCs w:val="22"/>
        </w:rPr>
        <w:t xml:space="preserve">N DEL CONTRATO. </w:t>
      </w:r>
      <w:r w:rsidR="00015503" w:rsidRPr="00A72988">
        <w:rPr>
          <w:sz w:val="22"/>
          <w:szCs w:val="22"/>
        </w:rPr>
        <w:t>La extinción del contrato por cumplimiento o por rescisión se rige por las reglas previstas</w:t>
      </w:r>
      <w:r w:rsidR="00803AA5" w:rsidRPr="00A72988">
        <w:rPr>
          <w:sz w:val="22"/>
          <w:szCs w:val="22"/>
        </w:rPr>
        <w:t xml:space="preserve"> en la Ley núm. 47-25 y </w:t>
      </w:r>
      <w:r w:rsidR="002E170B" w:rsidRPr="00A72988">
        <w:rPr>
          <w:sz w:val="22"/>
          <w:szCs w:val="22"/>
        </w:rPr>
        <w:t xml:space="preserve"> el artículo 197 del Decreto</w:t>
      </w:r>
      <w:r w:rsidR="00312CD5" w:rsidRPr="00A72988">
        <w:rPr>
          <w:sz w:val="22"/>
          <w:szCs w:val="22"/>
        </w:rPr>
        <w:t xml:space="preserve"> núm.</w:t>
      </w:r>
      <w:r w:rsidR="002E170B" w:rsidRPr="00A72988">
        <w:rPr>
          <w:sz w:val="22"/>
          <w:szCs w:val="22"/>
        </w:rPr>
        <w:t>52-26, que dispone en</w:t>
      </w:r>
      <w:r w:rsidR="00015503" w:rsidRPr="00A72988">
        <w:rPr>
          <w:sz w:val="22"/>
          <w:szCs w:val="22"/>
        </w:rPr>
        <w:t xml:space="preserve"> caso de la extinción por terminación de </w:t>
      </w:r>
      <w:r w:rsidR="002E170B" w:rsidRPr="00A72988">
        <w:rPr>
          <w:sz w:val="22"/>
          <w:szCs w:val="22"/>
        </w:rPr>
        <w:t xml:space="preserve"> </w:t>
      </w:r>
      <w:r w:rsidR="00015503" w:rsidRPr="00A72988">
        <w:rPr>
          <w:sz w:val="22"/>
          <w:szCs w:val="22"/>
        </w:rPr>
        <w:t>mutuo acuerdo del contrato, aplican las siguientes reglas</w:t>
      </w:r>
      <w:r w:rsidR="002E170B" w:rsidRPr="00A72988">
        <w:rPr>
          <w:sz w:val="22"/>
          <w:szCs w:val="22"/>
        </w:rPr>
        <w:t xml:space="preserve"> adicionales: “1.</w:t>
      </w:r>
      <w:r w:rsidR="00015503" w:rsidRPr="00A72988">
        <w:rPr>
          <w:sz w:val="22"/>
          <w:szCs w:val="22"/>
        </w:rPr>
        <w:t>La terminación de mutuo acuerdo no puede utilizarse para encubrir situaciones que, en realidad, correspondan a suspensiones, modificaciones o a la extinció</w:t>
      </w:r>
      <w:r w:rsidR="002E170B" w:rsidRPr="00A72988">
        <w:rPr>
          <w:sz w:val="22"/>
          <w:szCs w:val="22"/>
        </w:rPr>
        <w:t>n del contrato por otras causas; 2.</w:t>
      </w:r>
      <w:r w:rsidR="00015503" w:rsidRPr="00A72988">
        <w:rPr>
          <w:sz w:val="22"/>
          <w:szCs w:val="22"/>
        </w:rPr>
        <w:t xml:space="preserve"> La institución contratante debe elaborar un informe técnico que justifique debidamente </w:t>
      </w:r>
      <w:r w:rsidR="002E170B" w:rsidRPr="00A72988">
        <w:rPr>
          <w:sz w:val="22"/>
          <w:szCs w:val="22"/>
        </w:rPr>
        <w:t>la terminación de mutuo acuerdo;</w:t>
      </w:r>
      <w:r w:rsidR="00015503" w:rsidRPr="00A72988">
        <w:rPr>
          <w:sz w:val="22"/>
          <w:szCs w:val="22"/>
        </w:rPr>
        <w:t xml:space="preserve"> </w:t>
      </w:r>
      <w:r w:rsidR="002E170B" w:rsidRPr="00A72988">
        <w:rPr>
          <w:sz w:val="22"/>
          <w:szCs w:val="22"/>
        </w:rPr>
        <w:t xml:space="preserve">3. </w:t>
      </w:r>
      <w:r w:rsidR="00015503" w:rsidRPr="00A72988">
        <w:rPr>
          <w:sz w:val="22"/>
          <w:szCs w:val="22"/>
        </w:rPr>
        <w:t>Se prohíbe a la institución contratante ejercer presión, intimidación, amenazas de sanción o el uso instrumental de sus potestades con el fin de obtener l</w:t>
      </w:r>
      <w:r w:rsidR="002E170B" w:rsidRPr="00A72988">
        <w:rPr>
          <w:sz w:val="22"/>
          <w:szCs w:val="22"/>
        </w:rPr>
        <w:t xml:space="preserve">a terminación de mutuo acuerdo; 4. </w:t>
      </w:r>
      <w:r w:rsidR="00015503" w:rsidRPr="00A72988">
        <w:rPr>
          <w:sz w:val="22"/>
          <w:szCs w:val="22"/>
        </w:rPr>
        <w:t>El proveedor debe manifestar por escrito que actúa con plena libertad y sin</w:t>
      </w:r>
      <w:r w:rsidR="002E170B" w:rsidRPr="00A72988">
        <w:rPr>
          <w:sz w:val="22"/>
          <w:szCs w:val="22"/>
        </w:rPr>
        <w:t xml:space="preserve"> coacción alguna; 5. </w:t>
      </w:r>
      <w:r w:rsidR="00015503" w:rsidRPr="00A72988">
        <w:rPr>
          <w:sz w:val="22"/>
          <w:szCs w:val="22"/>
        </w:rPr>
        <w:t xml:space="preserve">No procede la sustitución posterior de proveedores con base en </w:t>
      </w:r>
      <w:r w:rsidR="002E170B" w:rsidRPr="00A72988">
        <w:rPr>
          <w:sz w:val="22"/>
          <w:szCs w:val="22"/>
        </w:rPr>
        <w:t>la relación de lugares ocupados; 6.</w:t>
      </w:r>
      <w:r w:rsidR="00015503" w:rsidRPr="00A72988">
        <w:rPr>
          <w:sz w:val="22"/>
          <w:szCs w:val="22"/>
        </w:rPr>
        <w:t xml:space="preserve"> No procede iniciar un procedimiento de selección de proveedores para el mismo objeto contractual del contrato terminado de mutuo acuerdo dentro de los seis (6) meses posteriores a dicha terminación, salvo que concurran circunstancias sobrevinientes debidamente justificadas</w:t>
      </w:r>
      <w:r w:rsidR="00803AA5" w:rsidRPr="00A72988">
        <w:rPr>
          <w:sz w:val="22"/>
          <w:szCs w:val="22"/>
        </w:rPr>
        <w:t>”</w:t>
      </w:r>
      <w:r w:rsidR="00015503" w:rsidRPr="00A72988">
        <w:rPr>
          <w:sz w:val="22"/>
          <w:szCs w:val="22"/>
        </w:rPr>
        <w:t>.</w:t>
      </w:r>
    </w:p>
    <w:p w14:paraId="343329D9" w14:textId="77777777" w:rsidR="00013731" w:rsidRPr="00A72988" w:rsidRDefault="00013731" w:rsidP="00A72988">
      <w:pPr>
        <w:autoSpaceDE w:val="0"/>
        <w:autoSpaceDN w:val="0"/>
        <w:adjustRightInd w:val="0"/>
        <w:jc w:val="both"/>
        <w:rPr>
          <w:b/>
          <w:sz w:val="22"/>
          <w:szCs w:val="22"/>
        </w:rPr>
      </w:pPr>
    </w:p>
    <w:p w14:paraId="7600BC52" w14:textId="552D8806" w:rsidR="00013731" w:rsidRPr="00A72988" w:rsidRDefault="00AF2468" w:rsidP="00A72988">
      <w:pPr>
        <w:jc w:val="both"/>
        <w:rPr>
          <w:b/>
          <w:bCs/>
          <w:sz w:val="22"/>
          <w:szCs w:val="22"/>
          <w:lang w:val="es-ES_tradnl"/>
        </w:rPr>
      </w:pPr>
      <w:r w:rsidRPr="00A72988">
        <w:rPr>
          <w:b/>
          <w:sz w:val="22"/>
          <w:szCs w:val="22"/>
        </w:rPr>
        <w:t>ARTÍCULO 20</w:t>
      </w:r>
      <w:r w:rsidR="00013731" w:rsidRPr="00A72988">
        <w:rPr>
          <w:b/>
          <w:sz w:val="22"/>
          <w:szCs w:val="22"/>
        </w:rPr>
        <w:t xml:space="preserve">. </w:t>
      </w:r>
      <w:r w:rsidR="00013731" w:rsidRPr="00A72988">
        <w:rPr>
          <w:b/>
          <w:bCs/>
          <w:sz w:val="22"/>
          <w:szCs w:val="22"/>
          <w:lang w:val="es-ES"/>
        </w:rPr>
        <w:t>PROTECCIÓN AL MEDIO AMBIEN</w:t>
      </w:r>
      <w:r w:rsidR="00825CF1" w:rsidRPr="00A72988">
        <w:rPr>
          <w:b/>
          <w:bCs/>
          <w:sz w:val="22"/>
          <w:szCs w:val="22"/>
          <w:lang w:val="es-ES"/>
        </w:rPr>
        <w:t xml:space="preserve">TE. </w:t>
      </w:r>
      <w:r w:rsidR="00013731" w:rsidRPr="00A72988">
        <w:rPr>
          <w:b/>
          <w:bCs/>
          <w:sz w:val="22"/>
          <w:szCs w:val="22"/>
          <w:lang w:val="es-ES"/>
        </w:rPr>
        <w:t>EL PROVEEDOR</w:t>
      </w:r>
      <w:r w:rsidR="00013731" w:rsidRPr="00A72988">
        <w:rPr>
          <w:sz w:val="22"/>
          <w:szCs w:val="22"/>
          <w:lang w:val="es-ES"/>
        </w:rPr>
        <w:t xml:space="preserve"> </w:t>
      </w:r>
      <w:r w:rsidR="00013731" w:rsidRPr="00A72988">
        <w:rPr>
          <w:sz w:val="22"/>
          <w:szCs w:val="22"/>
          <w:lang w:val="es-ES_tradnl"/>
        </w:rPr>
        <w:t xml:space="preserve">se compromete a cumplir con todas las leyes y regulaciones ambientales aplicables en relación con la ejecución de este contrato. Cada parte deberá adoptar las medidas necesarias para prevenir o mitigar cualquier impacto ambiental adverso derivado de sus actividades asociadas con este contrato. Adicionalmente, </w:t>
      </w:r>
      <w:r w:rsidR="00013731" w:rsidRPr="00A72988">
        <w:rPr>
          <w:b/>
          <w:bCs/>
          <w:sz w:val="22"/>
          <w:szCs w:val="22"/>
          <w:lang w:val="es-ES"/>
        </w:rPr>
        <w:t>EL PROVEEDOR</w:t>
      </w:r>
      <w:r w:rsidR="00013731" w:rsidRPr="00A72988">
        <w:rPr>
          <w:sz w:val="22"/>
          <w:szCs w:val="22"/>
          <w:lang w:val="es-ES"/>
        </w:rPr>
        <w:t xml:space="preserve"> </w:t>
      </w:r>
      <w:r w:rsidR="00013731" w:rsidRPr="00A72988">
        <w:rPr>
          <w:sz w:val="22"/>
          <w:szCs w:val="22"/>
          <w:lang w:val="es-ES_tradnl"/>
        </w:rPr>
        <w:t>se compromete a realizar sus operaciones de manera sostenible, promoviendo prácticas que reduzcan el consumo de los recursos naturales, minimicen la generación de residuos y fomenten la conservación del medio ambiente.</w:t>
      </w:r>
    </w:p>
    <w:p w14:paraId="15459505" w14:textId="77777777" w:rsidR="00013731" w:rsidRPr="00A72988" w:rsidRDefault="00013731" w:rsidP="00A72988">
      <w:pPr>
        <w:jc w:val="both"/>
        <w:rPr>
          <w:b/>
          <w:bCs/>
          <w:sz w:val="22"/>
          <w:szCs w:val="22"/>
          <w:lang w:val="es-ES"/>
        </w:rPr>
      </w:pPr>
    </w:p>
    <w:p w14:paraId="2972A4C7" w14:textId="77777777" w:rsidR="00013731" w:rsidRPr="00A72988" w:rsidRDefault="00013731" w:rsidP="00A72988">
      <w:pPr>
        <w:jc w:val="both"/>
        <w:rPr>
          <w:b/>
          <w:bCs/>
          <w:sz w:val="22"/>
          <w:szCs w:val="22"/>
          <w:lang w:val="es-ES"/>
        </w:rPr>
      </w:pPr>
      <w:r w:rsidRPr="00A72988">
        <w:rPr>
          <w:b/>
          <w:bCs/>
          <w:sz w:val="22"/>
          <w:szCs w:val="22"/>
          <w:lang w:val="es-ES"/>
        </w:rPr>
        <w:t xml:space="preserve">EL PROVEEDOR </w:t>
      </w:r>
      <w:r w:rsidRPr="00A72988">
        <w:rPr>
          <w:sz w:val="22"/>
          <w:szCs w:val="22"/>
          <w:lang w:val="es-ES"/>
        </w:rPr>
        <w:t>está obligado a cumplir con las normativas medioambientales vigentes relacionadas con su actividad durante la prestación del servicio. Esto incluye la adhesión a la Ley General sobre Medio Ambiente y Recursos Naturales núm. 64-00, sus leyes sectoriales, la Ley General de Gestión Integral y Coprocesamiento de Residuos Sólidos núm. 225-20 junto con su reglamento correspondiente, así como el Reglamento para la Gestión Integral de los Residuos de Aparatos Eléctricos y Electrónicos, establecido en el Decreto núm. 253-23, en el contexto de la Responsabilidad Extendida del Productor.</w:t>
      </w:r>
    </w:p>
    <w:p w14:paraId="2E283678" w14:textId="77777777" w:rsidR="00013731" w:rsidRPr="00A72988" w:rsidRDefault="00013731" w:rsidP="00A72988">
      <w:pPr>
        <w:jc w:val="both"/>
        <w:rPr>
          <w:b/>
          <w:bCs/>
          <w:sz w:val="22"/>
          <w:szCs w:val="22"/>
          <w:lang w:val="es-ES_tradnl"/>
        </w:rPr>
      </w:pPr>
    </w:p>
    <w:p w14:paraId="57BE5AB5" w14:textId="77777777" w:rsidR="00013731" w:rsidRPr="00A72988" w:rsidRDefault="00013731" w:rsidP="00A72988">
      <w:pPr>
        <w:jc w:val="both"/>
        <w:rPr>
          <w:b/>
          <w:bCs/>
          <w:sz w:val="22"/>
          <w:szCs w:val="22"/>
          <w:lang w:val="es-ES_tradnl"/>
        </w:rPr>
      </w:pPr>
      <w:r w:rsidRPr="00A72988">
        <w:rPr>
          <w:b/>
          <w:bCs/>
          <w:sz w:val="22"/>
          <w:szCs w:val="22"/>
          <w:lang w:val="es-ES"/>
        </w:rPr>
        <w:lastRenderedPageBreak/>
        <w:t xml:space="preserve">EL PROVEEDOR </w:t>
      </w:r>
      <w:r w:rsidRPr="00A72988">
        <w:rPr>
          <w:sz w:val="22"/>
          <w:szCs w:val="22"/>
          <w:lang w:val="es-ES"/>
        </w:rPr>
        <w:t>que</w:t>
      </w:r>
      <w:r w:rsidRPr="00A72988">
        <w:rPr>
          <w:sz w:val="22"/>
          <w:szCs w:val="22"/>
          <w:lang w:val="es-ES_tradnl"/>
        </w:rPr>
        <w:t xml:space="preserve"> incumpla con sus obligaciones ambientales bajo este contrato será responsable de remediar cualquier daño ambiental resultante y asumirá los costos asociados. Además, indemnizará a </w:t>
      </w:r>
      <w:r w:rsidRPr="00A72988">
        <w:rPr>
          <w:b/>
          <w:bCs/>
          <w:sz w:val="22"/>
          <w:szCs w:val="22"/>
          <w:lang w:val="es-ES_tradnl"/>
        </w:rPr>
        <w:t>LA INSTITUCIÓN CONTRATANTE</w:t>
      </w:r>
      <w:r w:rsidRPr="00A72988">
        <w:rPr>
          <w:sz w:val="22"/>
          <w:szCs w:val="22"/>
          <w:lang w:val="es-ES_tradnl"/>
        </w:rPr>
        <w:t xml:space="preserve"> por cualquier pérdida, daño o gasto incurrido como consecuencia de dicho incumplimiento. </w:t>
      </w:r>
      <w:r w:rsidRPr="00A72988">
        <w:rPr>
          <w:b/>
          <w:bCs/>
          <w:sz w:val="22"/>
          <w:szCs w:val="22"/>
          <w:lang w:val="es-ES_tradnl"/>
        </w:rPr>
        <w:t>EL PROVEEDOR</w:t>
      </w:r>
      <w:r w:rsidRPr="00A72988">
        <w:rPr>
          <w:sz w:val="22"/>
          <w:szCs w:val="22"/>
          <w:lang w:val="es-ES_tradnl"/>
        </w:rPr>
        <w:t xml:space="preserve"> del servicio acuerda cooperar plenamente con el Ministerio de Medio Ambiente y Recursos Naturales, y las instituciones del Estado pertinentes, a fin de proporcionar la información necesaria para demostrar el cumplimiento de las obligaciones ambientales. Esta cláusula de obligaciones ambientales permanecerá vigente durante la duración del contrato y sobrevivirá a su terminación.</w:t>
      </w:r>
    </w:p>
    <w:p w14:paraId="3CAAA5AD" w14:textId="77777777" w:rsidR="00013731" w:rsidRPr="00A72988" w:rsidRDefault="00013731" w:rsidP="00A72988">
      <w:pPr>
        <w:jc w:val="both"/>
        <w:rPr>
          <w:b/>
          <w:bCs/>
          <w:sz w:val="22"/>
          <w:szCs w:val="22"/>
          <w:lang w:val="es-ES_tradnl"/>
        </w:rPr>
      </w:pPr>
    </w:p>
    <w:p w14:paraId="16276DF7" w14:textId="7F9D162B" w:rsidR="00792DE3" w:rsidRPr="00F25422" w:rsidRDefault="00013731" w:rsidP="00F25422">
      <w:pPr>
        <w:jc w:val="both"/>
        <w:rPr>
          <w:b/>
          <w:bCs/>
          <w:sz w:val="22"/>
          <w:szCs w:val="22"/>
          <w:lang w:val="es-ES_tradnl"/>
        </w:rPr>
      </w:pPr>
      <w:r w:rsidRPr="00A72988">
        <w:rPr>
          <w:b/>
          <w:bCs/>
          <w:sz w:val="22"/>
          <w:szCs w:val="22"/>
          <w:lang w:val="es-ES"/>
        </w:rPr>
        <w:t xml:space="preserve">EL PROVEEDOR </w:t>
      </w:r>
      <w:r w:rsidRPr="00A72988">
        <w:rPr>
          <w:sz w:val="22"/>
          <w:szCs w:val="22"/>
          <w:lang w:val="es-ES_tradnl"/>
        </w:rPr>
        <w:t>se compromete, desde el inicio de las actuaciones del contrato, a implementar medidas preventivas y respetuosas con la legislación ambiental, abordando vertidos y residuos de manera responsable, y notificando al Ministerio de Medio Ambiente cualquier impacto ambiental causado por sus servicios. Durante la ejecución del contrato, se obliga a aplicar continuamente estas medidas preventivas, optimizar el uso de recursos naturales, proteger la flora y fauna circundante, reportar de manera inmediata cualquier incidencia ambiental al Ministerio de Medio Ambiente y Recursos Naturales, mediante informes detallados, y asegurar que los gestores y/o prestadores de servicios cumplan con las autorizaciones y requisitos establecidos en la Ley General sobre sobre Medio Ambiente y Recursos Naturales núm. 64-00, Ley General de Gestión Integral y Coprocesamiento de Residuos Sólidos núm. 225-20</w:t>
      </w:r>
      <w:r w:rsidRPr="00A72988">
        <w:rPr>
          <w:sz w:val="22"/>
          <w:szCs w:val="22"/>
          <w:lang w:val="es-MX"/>
        </w:rPr>
        <w:t xml:space="preserve"> </w:t>
      </w:r>
      <w:r w:rsidRPr="00A72988">
        <w:rPr>
          <w:sz w:val="22"/>
          <w:szCs w:val="22"/>
          <w:lang w:val="es-ES_tradnl"/>
        </w:rPr>
        <w:t xml:space="preserve">y su reglamento de aplicación, la Ley Sectorial de Áreas Protegidas núm. 202-04, y demás leyes sectoriales y regulaciones ambientales vigentes para garantizar un manejo adecuado y responsable de los desechos generados y de los recursos naturales. </w:t>
      </w:r>
    </w:p>
    <w:p w14:paraId="061A140C" w14:textId="77777777" w:rsidR="00013731" w:rsidRPr="00A72988" w:rsidRDefault="00013731" w:rsidP="00A72988">
      <w:pPr>
        <w:autoSpaceDE w:val="0"/>
        <w:autoSpaceDN w:val="0"/>
        <w:adjustRightInd w:val="0"/>
        <w:jc w:val="both"/>
        <w:rPr>
          <w:b/>
          <w:sz w:val="22"/>
          <w:szCs w:val="22"/>
        </w:rPr>
      </w:pPr>
    </w:p>
    <w:p w14:paraId="620A8DBA" w14:textId="192F4490" w:rsidR="002B76A1" w:rsidRPr="00F25422" w:rsidRDefault="00AF2468" w:rsidP="00A72988">
      <w:pPr>
        <w:autoSpaceDE w:val="0"/>
        <w:autoSpaceDN w:val="0"/>
        <w:adjustRightInd w:val="0"/>
        <w:jc w:val="both"/>
        <w:rPr>
          <w:sz w:val="22"/>
          <w:szCs w:val="22"/>
        </w:rPr>
      </w:pPr>
      <w:r w:rsidRPr="00F25422">
        <w:rPr>
          <w:b/>
          <w:sz w:val="22"/>
          <w:szCs w:val="22"/>
        </w:rPr>
        <w:t>ARTÍCULO 21</w:t>
      </w:r>
      <w:r w:rsidR="00690FBF" w:rsidRPr="00F25422">
        <w:rPr>
          <w:b/>
          <w:sz w:val="22"/>
          <w:szCs w:val="22"/>
        </w:rPr>
        <w:t>. DOCUMENTOS ANEXOS E INTEGRANTES DEL CONTRATO</w:t>
      </w:r>
      <w:r w:rsidR="00690FBF" w:rsidRPr="00F25422">
        <w:rPr>
          <w:sz w:val="22"/>
          <w:szCs w:val="22"/>
        </w:rPr>
        <w:t xml:space="preserve">. Los siguientes documentos que constan como anexo en el presente Contrato, forman parte integral e insustituible del mismo y </w:t>
      </w:r>
      <w:r w:rsidR="00690FBF" w:rsidRPr="00F25422">
        <w:rPr>
          <w:b/>
          <w:bCs/>
          <w:sz w:val="22"/>
          <w:szCs w:val="22"/>
        </w:rPr>
        <w:t>LAS PARTES</w:t>
      </w:r>
      <w:r w:rsidR="00690FBF" w:rsidRPr="00F25422">
        <w:rPr>
          <w:sz w:val="22"/>
          <w:szCs w:val="22"/>
        </w:rPr>
        <w:t xml:space="preserve"> reconocen cada uno de éstos como parte intrínseca del Contrato: </w:t>
      </w:r>
    </w:p>
    <w:p w14:paraId="73E83BCC" w14:textId="77777777" w:rsidR="002B76A1" w:rsidRPr="00F25422" w:rsidRDefault="002B76A1" w:rsidP="00A72988">
      <w:pPr>
        <w:autoSpaceDE w:val="0"/>
        <w:autoSpaceDN w:val="0"/>
        <w:adjustRightInd w:val="0"/>
        <w:jc w:val="both"/>
        <w:rPr>
          <w:sz w:val="22"/>
          <w:szCs w:val="22"/>
        </w:rPr>
      </w:pPr>
    </w:p>
    <w:p w14:paraId="175D3FDE" w14:textId="107719B2" w:rsidR="002B76A1" w:rsidRPr="00F25422" w:rsidRDefault="00690FBF" w:rsidP="00A72988">
      <w:pPr>
        <w:pStyle w:val="Prrafodelista"/>
        <w:numPr>
          <w:ilvl w:val="0"/>
          <w:numId w:val="26"/>
        </w:numPr>
        <w:autoSpaceDE w:val="0"/>
        <w:autoSpaceDN w:val="0"/>
        <w:adjustRightInd w:val="0"/>
        <w:jc w:val="both"/>
        <w:rPr>
          <w:sz w:val="22"/>
          <w:szCs w:val="22"/>
        </w:rPr>
      </w:pPr>
      <w:r w:rsidRPr="00F25422">
        <w:rPr>
          <w:sz w:val="22"/>
          <w:szCs w:val="22"/>
        </w:rPr>
        <w:t xml:space="preserve">Pliego de condiciones; </w:t>
      </w:r>
    </w:p>
    <w:p w14:paraId="54164A36" w14:textId="4386B4D2" w:rsidR="002B76A1" w:rsidRPr="00F25422" w:rsidRDefault="00690FBF" w:rsidP="00A72988">
      <w:pPr>
        <w:pStyle w:val="Prrafodelista"/>
        <w:numPr>
          <w:ilvl w:val="0"/>
          <w:numId w:val="26"/>
        </w:numPr>
        <w:autoSpaceDE w:val="0"/>
        <w:autoSpaceDN w:val="0"/>
        <w:adjustRightInd w:val="0"/>
        <w:jc w:val="both"/>
        <w:rPr>
          <w:sz w:val="22"/>
          <w:szCs w:val="22"/>
        </w:rPr>
      </w:pPr>
      <w:r w:rsidRPr="00F25422">
        <w:rPr>
          <w:sz w:val="22"/>
          <w:szCs w:val="22"/>
        </w:rPr>
        <w:t>Oferta</w:t>
      </w:r>
      <w:r w:rsidR="002B76A1" w:rsidRPr="00F25422">
        <w:rPr>
          <w:sz w:val="22"/>
          <w:szCs w:val="22"/>
        </w:rPr>
        <w:t xml:space="preserve"> técnica y económica del </w:t>
      </w:r>
      <w:r w:rsidR="002B76A1" w:rsidRPr="00F25422">
        <w:rPr>
          <w:b/>
          <w:bCs/>
          <w:sz w:val="22"/>
          <w:szCs w:val="22"/>
        </w:rPr>
        <w:t>PROVEEDOR</w:t>
      </w:r>
      <w:r w:rsidR="002B76A1" w:rsidRPr="00F25422">
        <w:rPr>
          <w:sz w:val="22"/>
          <w:szCs w:val="22"/>
        </w:rPr>
        <w:t>;</w:t>
      </w:r>
    </w:p>
    <w:p w14:paraId="32F94AA7" w14:textId="77777777" w:rsidR="002B76A1" w:rsidRPr="00F25422" w:rsidRDefault="00690FBF" w:rsidP="00A72988">
      <w:pPr>
        <w:pStyle w:val="Prrafodelista"/>
        <w:numPr>
          <w:ilvl w:val="0"/>
          <w:numId w:val="26"/>
        </w:numPr>
        <w:autoSpaceDE w:val="0"/>
        <w:autoSpaceDN w:val="0"/>
        <w:adjustRightInd w:val="0"/>
        <w:jc w:val="both"/>
        <w:rPr>
          <w:sz w:val="22"/>
          <w:szCs w:val="22"/>
        </w:rPr>
      </w:pPr>
      <w:r w:rsidRPr="00F25422">
        <w:rPr>
          <w:sz w:val="22"/>
          <w:szCs w:val="22"/>
        </w:rPr>
        <w:t xml:space="preserve"> Garantía de fiel cumplimiento del Contrato;</w:t>
      </w:r>
    </w:p>
    <w:p w14:paraId="4D53ACE7" w14:textId="66A46381" w:rsidR="002B76A1" w:rsidRPr="00F25422" w:rsidRDefault="00690FBF" w:rsidP="00A72988">
      <w:pPr>
        <w:pStyle w:val="Prrafodelista"/>
        <w:numPr>
          <w:ilvl w:val="0"/>
          <w:numId w:val="26"/>
        </w:numPr>
        <w:autoSpaceDE w:val="0"/>
        <w:autoSpaceDN w:val="0"/>
        <w:adjustRightInd w:val="0"/>
        <w:jc w:val="both"/>
        <w:rPr>
          <w:sz w:val="22"/>
          <w:szCs w:val="22"/>
        </w:rPr>
      </w:pPr>
      <w:r w:rsidRPr="00F25422">
        <w:rPr>
          <w:sz w:val="22"/>
          <w:szCs w:val="22"/>
        </w:rPr>
        <w:t xml:space="preserve"> Certificado de cuota a compromet</w:t>
      </w:r>
      <w:r w:rsidR="002B76A1" w:rsidRPr="00F25422">
        <w:rPr>
          <w:sz w:val="22"/>
          <w:szCs w:val="22"/>
        </w:rPr>
        <w:t>er ref. preventivo Número_______</w:t>
      </w:r>
      <w:r w:rsidRPr="00F25422">
        <w:rPr>
          <w:sz w:val="22"/>
          <w:szCs w:val="22"/>
        </w:rPr>
        <w:t xml:space="preserve">. </w:t>
      </w:r>
    </w:p>
    <w:p w14:paraId="4B8A4C37" w14:textId="77777777" w:rsidR="002B76A1" w:rsidRPr="00A72988" w:rsidRDefault="002B76A1" w:rsidP="00A72988">
      <w:pPr>
        <w:pStyle w:val="Prrafodelista"/>
        <w:autoSpaceDE w:val="0"/>
        <w:autoSpaceDN w:val="0"/>
        <w:adjustRightInd w:val="0"/>
        <w:jc w:val="both"/>
        <w:rPr>
          <w:sz w:val="22"/>
          <w:szCs w:val="22"/>
        </w:rPr>
      </w:pPr>
    </w:p>
    <w:p w14:paraId="3B1ABAA3" w14:textId="4AAFE676" w:rsidR="002B76A1" w:rsidRPr="00A72988" w:rsidRDefault="00AF2468" w:rsidP="00A72988">
      <w:pPr>
        <w:autoSpaceDE w:val="0"/>
        <w:autoSpaceDN w:val="0"/>
        <w:adjustRightInd w:val="0"/>
        <w:jc w:val="both"/>
        <w:rPr>
          <w:sz w:val="22"/>
          <w:szCs w:val="22"/>
        </w:rPr>
      </w:pPr>
      <w:r w:rsidRPr="00A72988">
        <w:rPr>
          <w:b/>
          <w:sz w:val="22"/>
          <w:szCs w:val="22"/>
        </w:rPr>
        <w:t>ARTÍCULO 22</w:t>
      </w:r>
      <w:r w:rsidR="00690FBF" w:rsidRPr="00A72988">
        <w:rPr>
          <w:b/>
          <w:sz w:val="22"/>
          <w:szCs w:val="22"/>
        </w:rPr>
        <w:t>. INTERPRETACIÓN DEL CONTRATO Y LEGISLACIÓN APLICABLE</w:t>
      </w:r>
      <w:r w:rsidR="00690FBF" w:rsidRPr="00A72988">
        <w:rPr>
          <w:sz w:val="22"/>
          <w:szCs w:val="22"/>
        </w:rPr>
        <w:t>. Tanto la interpretación del presente Contrato y sus anexos, como su legislación se realizará conforme a las leyes de</w:t>
      </w:r>
      <w:r w:rsidR="002B76A1" w:rsidRPr="00A72988">
        <w:rPr>
          <w:sz w:val="22"/>
          <w:szCs w:val="22"/>
        </w:rPr>
        <w:t xml:space="preserve"> la República Dominicana. </w:t>
      </w:r>
    </w:p>
    <w:p w14:paraId="0279204E" w14:textId="77777777" w:rsidR="002B76A1" w:rsidRPr="00A72988" w:rsidRDefault="002B76A1" w:rsidP="00A72988">
      <w:pPr>
        <w:autoSpaceDE w:val="0"/>
        <w:autoSpaceDN w:val="0"/>
        <w:adjustRightInd w:val="0"/>
        <w:jc w:val="both"/>
        <w:rPr>
          <w:sz w:val="22"/>
          <w:szCs w:val="22"/>
        </w:rPr>
      </w:pPr>
    </w:p>
    <w:p w14:paraId="6112ECA4" w14:textId="254AC3C0" w:rsidR="002B76A1" w:rsidRPr="00A72988" w:rsidRDefault="00AF2468" w:rsidP="00A72988">
      <w:pPr>
        <w:autoSpaceDE w:val="0"/>
        <w:autoSpaceDN w:val="0"/>
        <w:adjustRightInd w:val="0"/>
        <w:jc w:val="both"/>
        <w:rPr>
          <w:sz w:val="22"/>
          <w:szCs w:val="22"/>
        </w:rPr>
      </w:pPr>
      <w:r w:rsidRPr="00A72988">
        <w:rPr>
          <w:b/>
          <w:sz w:val="22"/>
          <w:szCs w:val="22"/>
        </w:rPr>
        <w:t>ARTÍCULO 23</w:t>
      </w:r>
      <w:r w:rsidR="00690FBF" w:rsidRPr="00A72988">
        <w:rPr>
          <w:b/>
          <w:sz w:val="22"/>
          <w:szCs w:val="22"/>
        </w:rPr>
        <w:t>. VALIDEZ Y PERFECCIONAMIENTO DEL CONTRATO</w:t>
      </w:r>
      <w:r w:rsidR="00690FBF" w:rsidRPr="00A72988">
        <w:rPr>
          <w:sz w:val="22"/>
          <w:szCs w:val="22"/>
        </w:rPr>
        <w:t xml:space="preserve">. El presente Contrato será válido cuando para suscripción se haya cumplido con ordenamiento jurídico y cuando el acto definitivo de adjudicación y la constitución de Garantía de Fiel Cumplimiento de contrato hayan sido satisfechas. </w:t>
      </w:r>
    </w:p>
    <w:p w14:paraId="71A8C36A" w14:textId="268BA1CF" w:rsidR="007D3D7E" w:rsidRPr="00A72988" w:rsidRDefault="007D3D7E" w:rsidP="00A72988">
      <w:pPr>
        <w:autoSpaceDE w:val="0"/>
        <w:autoSpaceDN w:val="0"/>
        <w:adjustRightInd w:val="0"/>
        <w:jc w:val="both"/>
        <w:rPr>
          <w:sz w:val="22"/>
          <w:szCs w:val="22"/>
        </w:rPr>
      </w:pPr>
    </w:p>
    <w:p w14:paraId="259736F8" w14:textId="4EC8356E" w:rsidR="002B76A1" w:rsidRPr="00A72988" w:rsidRDefault="00AF2468" w:rsidP="00A72988">
      <w:pPr>
        <w:autoSpaceDE w:val="0"/>
        <w:autoSpaceDN w:val="0"/>
        <w:adjustRightInd w:val="0"/>
        <w:jc w:val="both"/>
        <w:rPr>
          <w:sz w:val="22"/>
          <w:szCs w:val="22"/>
        </w:rPr>
      </w:pPr>
      <w:r w:rsidRPr="00A72988">
        <w:rPr>
          <w:b/>
          <w:sz w:val="22"/>
          <w:szCs w:val="22"/>
        </w:rPr>
        <w:t>ARTÍCULO 24</w:t>
      </w:r>
      <w:r w:rsidR="00690FBF" w:rsidRPr="00A72988">
        <w:rPr>
          <w:b/>
          <w:sz w:val="22"/>
          <w:szCs w:val="22"/>
        </w:rPr>
        <w:t>. NULIDAD DEL CONTRATO</w:t>
      </w:r>
      <w:r w:rsidR="00690FBF" w:rsidRPr="00A72988">
        <w:rPr>
          <w:sz w:val="22"/>
          <w:szCs w:val="22"/>
        </w:rPr>
        <w:t xml:space="preserve">. La suscripción del presente Contrato en violación al régimen de prohibiciones e inhabilidades establecido en el artículo </w:t>
      </w:r>
      <w:r w:rsidR="00301617" w:rsidRPr="00A72988">
        <w:rPr>
          <w:sz w:val="22"/>
          <w:szCs w:val="22"/>
        </w:rPr>
        <w:t>38</w:t>
      </w:r>
      <w:r w:rsidR="00690FBF" w:rsidRPr="00A72988">
        <w:rPr>
          <w:sz w:val="22"/>
          <w:szCs w:val="22"/>
        </w:rPr>
        <w:t xml:space="preserve"> de la Ley</w:t>
      </w:r>
      <w:r w:rsidR="002B76A1" w:rsidRPr="00A72988">
        <w:rPr>
          <w:sz w:val="22"/>
          <w:szCs w:val="22"/>
        </w:rPr>
        <w:t xml:space="preserve"> Núm. 47-25, sobre</w:t>
      </w:r>
      <w:r w:rsidR="00690FBF" w:rsidRPr="00A72988">
        <w:rPr>
          <w:sz w:val="22"/>
          <w:szCs w:val="22"/>
        </w:rPr>
        <w:t xml:space="preserve"> Compras y </w:t>
      </w:r>
      <w:r w:rsidR="002B76A1" w:rsidRPr="00A72988">
        <w:rPr>
          <w:sz w:val="22"/>
          <w:szCs w:val="22"/>
        </w:rPr>
        <w:t>Contrataciones</w:t>
      </w:r>
      <w:r w:rsidR="00690FBF" w:rsidRPr="00A72988">
        <w:rPr>
          <w:sz w:val="22"/>
          <w:szCs w:val="22"/>
        </w:rPr>
        <w:t xml:space="preserve">, constituirá una causa de nulidad absoluta del Contrato en cualquier estado que se encuentre, sin perjuicio de otra acción que decida interponer </w:t>
      </w:r>
      <w:r w:rsidR="00690FBF" w:rsidRPr="00A72988">
        <w:rPr>
          <w:b/>
          <w:sz w:val="22"/>
          <w:szCs w:val="22"/>
        </w:rPr>
        <w:t>LA ENTIDAD CONTRATANTE</w:t>
      </w:r>
      <w:r w:rsidR="00690FBF" w:rsidRPr="00A72988">
        <w:rPr>
          <w:sz w:val="22"/>
          <w:szCs w:val="22"/>
        </w:rPr>
        <w:t xml:space="preserve">. </w:t>
      </w:r>
    </w:p>
    <w:p w14:paraId="39FC3C91" w14:textId="77777777" w:rsidR="002B76A1" w:rsidRPr="00A72988" w:rsidRDefault="002B76A1" w:rsidP="00A72988">
      <w:pPr>
        <w:autoSpaceDE w:val="0"/>
        <w:autoSpaceDN w:val="0"/>
        <w:adjustRightInd w:val="0"/>
        <w:jc w:val="both"/>
        <w:rPr>
          <w:sz w:val="22"/>
          <w:szCs w:val="22"/>
        </w:rPr>
      </w:pPr>
    </w:p>
    <w:p w14:paraId="73C9C5C4" w14:textId="71B6A256" w:rsidR="002B76A1" w:rsidRPr="00A72988" w:rsidRDefault="00AF2468" w:rsidP="00A72988">
      <w:pPr>
        <w:autoSpaceDE w:val="0"/>
        <w:autoSpaceDN w:val="0"/>
        <w:adjustRightInd w:val="0"/>
        <w:jc w:val="both"/>
        <w:rPr>
          <w:sz w:val="22"/>
          <w:szCs w:val="22"/>
        </w:rPr>
      </w:pPr>
      <w:r w:rsidRPr="00A72988">
        <w:rPr>
          <w:b/>
          <w:sz w:val="22"/>
          <w:szCs w:val="22"/>
        </w:rPr>
        <w:t>ARTÍCULO 25</w:t>
      </w:r>
      <w:r w:rsidR="00690FBF" w:rsidRPr="00A72988">
        <w:rPr>
          <w:b/>
          <w:sz w:val="22"/>
          <w:szCs w:val="22"/>
        </w:rPr>
        <w:t xml:space="preserve">. DECLARACIÓN DE INTEGRIDAD Y PROHIBICIÓN DE PRÁCTICAS </w:t>
      </w:r>
      <w:r w:rsidR="00825CF1" w:rsidRPr="00A72988">
        <w:rPr>
          <w:b/>
          <w:sz w:val="22"/>
          <w:szCs w:val="22"/>
        </w:rPr>
        <w:t xml:space="preserve">CORRUPTAS. </w:t>
      </w:r>
      <w:r w:rsidR="00690FBF" w:rsidRPr="00A72988">
        <w:rPr>
          <w:b/>
          <w:sz w:val="22"/>
          <w:szCs w:val="22"/>
        </w:rPr>
        <w:t xml:space="preserve"> LAS PARTES</w:t>
      </w:r>
      <w:r w:rsidR="00690FBF" w:rsidRPr="00A72988">
        <w:rPr>
          <w:sz w:val="22"/>
          <w:szCs w:val="22"/>
        </w:rPr>
        <w:t xml:space="preserve"> declaran y garantizan no haber, realizado directa o indirectamente, o tratándose de una persona jurídica a través de sus socios, integrantes de los órganos de administración, apoderados, representantes legales o personas vinculadas haber ofrecido, </w:t>
      </w:r>
      <w:r w:rsidR="00690FBF" w:rsidRPr="00A72988">
        <w:rPr>
          <w:sz w:val="22"/>
          <w:szCs w:val="22"/>
        </w:rPr>
        <w:lastRenderedPageBreak/>
        <w:t>negociado o efectuado, cualquier pago o, en general, cualquier beneficio o incentivo ilegal en relación al presente Contrato.</w:t>
      </w:r>
    </w:p>
    <w:p w14:paraId="7117FFA6" w14:textId="28377D2C" w:rsidR="002B76A1" w:rsidRPr="00A72988" w:rsidRDefault="00690FBF" w:rsidP="00A72988">
      <w:pPr>
        <w:autoSpaceDE w:val="0"/>
        <w:autoSpaceDN w:val="0"/>
        <w:adjustRightInd w:val="0"/>
        <w:jc w:val="both"/>
        <w:rPr>
          <w:sz w:val="22"/>
          <w:szCs w:val="22"/>
        </w:rPr>
      </w:pPr>
      <w:r w:rsidRPr="00A72988">
        <w:rPr>
          <w:sz w:val="22"/>
          <w:szCs w:val="22"/>
        </w:rPr>
        <w:t xml:space="preserve"> </w:t>
      </w:r>
    </w:p>
    <w:p w14:paraId="166E2E4E" w14:textId="74914209" w:rsidR="002C2BF1" w:rsidRPr="00A72988" w:rsidRDefault="002B76A1" w:rsidP="00A72988">
      <w:pPr>
        <w:autoSpaceDE w:val="0"/>
        <w:autoSpaceDN w:val="0"/>
        <w:adjustRightInd w:val="0"/>
        <w:jc w:val="both"/>
        <w:rPr>
          <w:sz w:val="22"/>
          <w:szCs w:val="22"/>
        </w:rPr>
      </w:pPr>
      <w:r w:rsidRPr="00A72988">
        <w:rPr>
          <w:b/>
          <w:sz w:val="22"/>
          <w:szCs w:val="22"/>
        </w:rPr>
        <w:t>PÁRRAFO I</w:t>
      </w:r>
      <w:r w:rsidR="00690FBF" w:rsidRPr="00A72988">
        <w:rPr>
          <w:b/>
          <w:sz w:val="22"/>
          <w:szCs w:val="22"/>
        </w:rPr>
        <w:t>: LAS PARTES</w:t>
      </w:r>
      <w:r w:rsidR="00690FBF" w:rsidRPr="00A72988">
        <w:rPr>
          <w:sz w:val="22"/>
          <w:szCs w:val="22"/>
        </w:rPr>
        <w:t xml:space="preserve"> se obligan a conducirse en todo momento, durante la ejecución del presente Contrato, con honestidad, probidad, veracidad e integridad y de no cometer actos ilegales o de corrupción, directa o indirectament</w:t>
      </w:r>
      <w:r w:rsidRPr="00A72988">
        <w:rPr>
          <w:sz w:val="22"/>
          <w:szCs w:val="22"/>
        </w:rPr>
        <w:t>e o a través de sus socios, accionistas, integrantes de los órganos de administración, apoderados, representantes legales o personas vinculadas.</w:t>
      </w:r>
    </w:p>
    <w:p w14:paraId="039F38CD" w14:textId="41D2B39E" w:rsidR="002B76A1" w:rsidRPr="00A72988" w:rsidRDefault="002B76A1" w:rsidP="00A72988">
      <w:pPr>
        <w:autoSpaceDE w:val="0"/>
        <w:autoSpaceDN w:val="0"/>
        <w:adjustRightInd w:val="0"/>
        <w:jc w:val="both"/>
        <w:rPr>
          <w:sz w:val="22"/>
          <w:szCs w:val="22"/>
        </w:rPr>
      </w:pPr>
    </w:p>
    <w:p w14:paraId="17AC2A2C" w14:textId="77777777" w:rsidR="002B76A1" w:rsidRPr="00A72988" w:rsidRDefault="002B76A1" w:rsidP="00A72988">
      <w:pPr>
        <w:autoSpaceDE w:val="0"/>
        <w:autoSpaceDN w:val="0"/>
        <w:adjustRightInd w:val="0"/>
        <w:jc w:val="both"/>
        <w:rPr>
          <w:sz w:val="22"/>
          <w:szCs w:val="22"/>
        </w:rPr>
      </w:pPr>
      <w:r w:rsidRPr="00A72988">
        <w:rPr>
          <w:b/>
          <w:sz w:val="22"/>
          <w:szCs w:val="22"/>
        </w:rPr>
        <w:t>PÁRRAFO II:</w:t>
      </w:r>
      <w:r w:rsidRPr="00A72988">
        <w:rPr>
          <w:sz w:val="22"/>
          <w:szCs w:val="22"/>
        </w:rPr>
        <w:t xml:space="preserve"> </w:t>
      </w:r>
      <w:r w:rsidRPr="00A72988">
        <w:rPr>
          <w:b/>
          <w:sz w:val="22"/>
          <w:szCs w:val="22"/>
        </w:rPr>
        <w:t>EL PROVEEDOR</w:t>
      </w:r>
      <w:r w:rsidRPr="00A72988">
        <w:rPr>
          <w:sz w:val="22"/>
          <w:szCs w:val="22"/>
        </w:rPr>
        <w:t xml:space="preserve"> se compromete a comunicar a las autoridades competentes, de manera directa y oportuna, cualquier acto o conducta ilícita o corrupta de servidores o funcionarios de </w:t>
      </w:r>
      <w:r w:rsidRPr="00A72988">
        <w:rPr>
          <w:b/>
          <w:sz w:val="22"/>
          <w:szCs w:val="22"/>
        </w:rPr>
        <w:t>LA INSTITUCIÓN CONTRATANTE</w:t>
      </w:r>
      <w:r w:rsidRPr="00A72988">
        <w:rPr>
          <w:sz w:val="22"/>
          <w:szCs w:val="22"/>
        </w:rPr>
        <w:t xml:space="preserve"> de la que tuviera conocimiento en el marco del presente contrato. </w:t>
      </w:r>
    </w:p>
    <w:p w14:paraId="5D7F2AAB" w14:textId="77777777" w:rsidR="002B76A1" w:rsidRPr="00A72988" w:rsidRDefault="002B76A1" w:rsidP="00A72988">
      <w:pPr>
        <w:autoSpaceDE w:val="0"/>
        <w:autoSpaceDN w:val="0"/>
        <w:adjustRightInd w:val="0"/>
        <w:jc w:val="both"/>
        <w:rPr>
          <w:sz w:val="22"/>
          <w:szCs w:val="22"/>
        </w:rPr>
      </w:pPr>
    </w:p>
    <w:p w14:paraId="27C262F9" w14:textId="77777777" w:rsidR="002B76A1" w:rsidRPr="00A72988" w:rsidRDefault="002B76A1" w:rsidP="00A72988">
      <w:pPr>
        <w:autoSpaceDE w:val="0"/>
        <w:autoSpaceDN w:val="0"/>
        <w:adjustRightInd w:val="0"/>
        <w:jc w:val="both"/>
        <w:rPr>
          <w:sz w:val="22"/>
          <w:szCs w:val="22"/>
        </w:rPr>
      </w:pPr>
      <w:r w:rsidRPr="00A72988">
        <w:rPr>
          <w:b/>
          <w:sz w:val="22"/>
          <w:szCs w:val="22"/>
        </w:rPr>
        <w:t>PÁRRAFO lll: LAS PARTES</w:t>
      </w:r>
      <w:r w:rsidRPr="00A72988">
        <w:rPr>
          <w:sz w:val="22"/>
          <w:szCs w:val="22"/>
        </w:rPr>
        <w:t xml:space="preserve"> se comprometen a cumplir con la legislación nacional vigente sobre antisoborno, anticorrupción y contra el lavado de activos, específicamente con la Ley número 155-17 sobre Lavado de Activos y el Financiamiento del Terrorismo. </w:t>
      </w:r>
    </w:p>
    <w:p w14:paraId="46BB2108" w14:textId="77777777" w:rsidR="002B76A1" w:rsidRPr="00A72988" w:rsidRDefault="002B76A1" w:rsidP="00A72988">
      <w:pPr>
        <w:autoSpaceDE w:val="0"/>
        <w:autoSpaceDN w:val="0"/>
        <w:adjustRightInd w:val="0"/>
        <w:jc w:val="both"/>
        <w:rPr>
          <w:sz w:val="22"/>
          <w:szCs w:val="22"/>
        </w:rPr>
      </w:pPr>
    </w:p>
    <w:p w14:paraId="5AD5B3DE" w14:textId="55C6C51F" w:rsidR="002B76A1" w:rsidRPr="00A72988" w:rsidRDefault="002B76A1" w:rsidP="00A72988">
      <w:pPr>
        <w:autoSpaceDE w:val="0"/>
        <w:autoSpaceDN w:val="0"/>
        <w:adjustRightInd w:val="0"/>
        <w:jc w:val="both"/>
        <w:rPr>
          <w:sz w:val="22"/>
          <w:szCs w:val="22"/>
        </w:rPr>
      </w:pPr>
      <w:r w:rsidRPr="00A72988">
        <w:rPr>
          <w:b/>
          <w:sz w:val="22"/>
          <w:szCs w:val="22"/>
        </w:rPr>
        <w:t>PÁRRAFO IV:</w:t>
      </w:r>
      <w:r w:rsidRPr="00A72988">
        <w:rPr>
          <w:sz w:val="22"/>
          <w:szCs w:val="22"/>
        </w:rPr>
        <w:t xml:space="preserve"> Puntualmente, </w:t>
      </w:r>
      <w:r w:rsidRPr="00A72988">
        <w:rPr>
          <w:b/>
          <w:sz w:val="22"/>
          <w:szCs w:val="22"/>
        </w:rPr>
        <w:t>EL PROVEEDOR</w:t>
      </w:r>
      <w:r w:rsidRPr="00A72988">
        <w:rPr>
          <w:sz w:val="22"/>
          <w:szCs w:val="22"/>
        </w:rPr>
        <w:t xml:space="preserve"> se compromete a no colocar a los funcionarios públicos con los que deba interactuar, en situaciones reñidas con la ética. En tal sentido, reconoce y acepta la prohibición de ofrecerles a éstos cualquier tipo de obsequio, donación, beneficio y/o gratificación, ya sea de bienes o servicios, cualquiera que sea la finalidad con la que se lo haga. </w:t>
      </w:r>
    </w:p>
    <w:p w14:paraId="45850922" w14:textId="77777777" w:rsidR="00AC3CA3" w:rsidRPr="00A72988" w:rsidRDefault="00AC3CA3" w:rsidP="00A72988">
      <w:pPr>
        <w:autoSpaceDE w:val="0"/>
        <w:autoSpaceDN w:val="0"/>
        <w:adjustRightInd w:val="0"/>
        <w:jc w:val="both"/>
        <w:rPr>
          <w:sz w:val="22"/>
          <w:szCs w:val="22"/>
        </w:rPr>
      </w:pPr>
    </w:p>
    <w:p w14:paraId="4F402571" w14:textId="4216841E" w:rsidR="00E37617" w:rsidRPr="00A72988" w:rsidRDefault="007D3D7E" w:rsidP="00A72988">
      <w:pPr>
        <w:autoSpaceDE w:val="0"/>
        <w:autoSpaceDN w:val="0"/>
        <w:adjustRightInd w:val="0"/>
        <w:jc w:val="both"/>
        <w:rPr>
          <w:sz w:val="22"/>
          <w:szCs w:val="22"/>
        </w:rPr>
      </w:pPr>
      <w:r w:rsidRPr="00A72988">
        <w:rPr>
          <w:b/>
          <w:sz w:val="22"/>
          <w:szCs w:val="22"/>
        </w:rPr>
        <w:t xml:space="preserve">PÁRRAFO V: EL PROVEEDOR </w:t>
      </w:r>
      <w:r w:rsidRPr="00A72988">
        <w:rPr>
          <w:sz w:val="22"/>
          <w:szCs w:val="22"/>
        </w:rPr>
        <w:t>acepta</w:t>
      </w:r>
      <w:r w:rsidR="002B76A1" w:rsidRPr="00A72988">
        <w:rPr>
          <w:sz w:val="22"/>
          <w:szCs w:val="22"/>
        </w:rPr>
        <w:t xml:space="preserve"> y reconoce que el incumplimiento de lo expresado precedentemente puede derivar y resultar en la inmediata rescisión de este </w:t>
      </w:r>
      <w:r w:rsidR="00E37617" w:rsidRPr="00A72988">
        <w:rPr>
          <w:sz w:val="22"/>
          <w:szCs w:val="22"/>
        </w:rPr>
        <w:t>Contrato conforme el artículo 157 de la Ley Núm. 47-25</w:t>
      </w:r>
      <w:r w:rsidR="002B76A1" w:rsidRPr="00A72988">
        <w:rPr>
          <w:sz w:val="22"/>
          <w:szCs w:val="22"/>
        </w:rPr>
        <w:t xml:space="preserve">, haciendo reserva </w:t>
      </w:r>
      <w:r w:rsidR="002B76A1" w:rsidRPr="00A72988">
        <w:rPr>
          <w:b/>
          <w:sz w:val="22"/>
          <w:szCs w:val="22"/>
        </w:rPr>
        <w:t xml:space="preserve">LA INSTITUCIÓN CONTRATANTE </w:t>
      </w:r>
      <w:r w:rsidR="002B76A1" w:rsidRPr="00A72988">
        <w:rPr>
          <w:sz w:val="22"/>
          <w:szCs w:val="22"/>
        </w:rPr>
        <w:t>de iniciar cualquier acción legal o judicial ante las autoridades co</w:t>
      </w:r>
      <w:r w:rsidR="00E37617" w:rsidRPr="00A72988">
        <w:rPr>
          <w:sz w:val="22"/>
          <w:szCs w:val="22"/>
        </w:rPr>
        <w:t xml:space="preserve">mpetentes en contra de </w:t>
      </w:r>
      <w:r w:rsidR="00E37617" w:rsidRPr="00A72988">
        <w:rPr>
          <w:b/>
          <w:sz w:val="22"/>
          <w:szCs w:val="22"/>
        </w:rPr>
        <w:t>EL PROVEEDOR</w:t>
      </w:r>
      <w:r w:rsidR="002B76A1" w:rsidRPr="00A72988">
        <w:rPr>
          <w:sz w:val="22"/>
          <w:szCs w:val="22"/>
        </w:rPr>
        <w:t>.</w:t>
      </w:r>
    </w:p>
    <w:p w14:paraId="335E008D" w14:textId="7640A39A" w:rsidR="006B58BC" w:rsidRPr="00A72988" w:rsidRDefault="006B58BC" w:rsidP="00A72988">
      <w:pPr>
        <w:autoSpaceDE w:val="0"/>
        <w:autoSpaceDN w:val="0"/>
        <w:adjustRightInd w:val="0"/>
        <w:jc w:val="both"/>
        <w:rPr>
          <w:sz w:val="22"/>
          <w:szCs w:val="22"/>
        </w:rPr>
      </w:pPr>
    </w:p>
    <w:p w14:paraId="53DEE3B8" w14:textId="76A85FF0" w:rsidR="003C0CE1" w:rsidRPr="00A72988" w:rsidRDefault="00BF4A7B" w:rsidP="00A72988">
      <w:pPr>
        <w:autoSpaceDE w:val="0"/>
        <w:autoSpaceDN w:val="0"/>
        <w:adjustRightInd w:val="0"/>
        <w:jc w:val="both"/>
        <w:rPr>
          <w:sz w:val="22"/>
          <w:szCs w:val="22"/>
        </w:rPr>
      </w:pPr>
      <w:r w:rsidRPr="00A72988">
        <w:rPr>
          <w:b/>
          <w:bCs/>
          <w:sz w:val="22"/>
          <w:szCs w:val="22"/>
        </w:rPr>
        <w:t>ARTÍCULO 26. FUERZA MAYOR Y CASO FORTUITO.</w:t>
      </w:r>
      <w:r w:rsidRPr="00A72988">
        <w:rPr>
          <w:sz w:val="22"/>
          <w:szCs w:val="22"/>
        </w:rPr>
        <w:t xml:space="preserve"> Ninguna de </w:t>
      </w:r>
      <w:r w:rsidRPr="00A72988">
        <w:rPr>
          <w:b/>
          <w:bCs/>
          <w:sz w:val="22"/>
          <w:szCs w:val="22"/>
        </w:rPr>
        <w:t>LAS PARTES</w:t>
      </w:r>
      <w:r w:rsidRPr="00A72988">
        <w:rPr>
          <w:sz w:val="22"/>
          <w:szCs w:val="22"/>
        </w:rPr>
        <w:t xml:space="preserve"> será responsable de cualquier incumplimiento del Contrato si su ejecución ha sido demorada, impedida, obstaculizada o frustrada por causas de Fuerza Mayor o Caso Fortuito, </w:t>
      </w:r>
      <w:r w:rsidRPr="00337ABA">
        <w:rPr>
          <w:sz w:val="22"/>
          <w:szCs w:val="22"/>
        </w:rPr>
        <w:t>entendiéndose por fuerza mayor todo acontecimiento imprevisible, irresistible y ajeno a la voluntad de las partes que imposibilite objetiva y absolutamente el cumplimiento de las obligaciones contractuales, de conformidad con el artículo 105, párrafos I y II, del Reglamento de Aplicación de la Ley núm. 47-25 de Contrataciones Públicas, aprobado mediante el Decreto núm. 52-26, y en los términos definidos en el Pliego de Condiciones que forma parte integral del presente Contrato.</w:t>
      </w:r>
    </w:p>
    <w:p w14:paraId="400E908F" w14:textId="77777777" w:rsidR="00A72988" w:rsidRPr="00337ABA" w:rsidRDefault="00A72988" w:rsidP="00337ABA">
      <w:pPr>
        <w:pStyle w:val="pdq2pgselectionanchorcontainer"/>
        <w:jc w:val="both"/>
        <w:rPr>
          <w:sz w:val="22"/>
          <w:szCs w:val="22"/>
        </w:rPr>
      </w:pPr>
      <w:r w:rsidRPr="00337ABA">
        <w:rPr>
          <w:rStyle w:val="Fuerte"/>
          <w:sz w:val="22"/>
          <w:szCs w:val="22"/>
        </w:rPr>
        <w:t>PÁRRAFO I:</w:t>
      </w:r>
      <w:r w:rsidRPr="00337ABA">
        <w:rPr>
          <w:sz w:val="22"/>
          <w:szCs w:val="22"/>
        </w:rPr>
        <w:t xml:space="preserve"> Las causas de Fuerza Mayor o Caso Fortuito no incluyen:</w:t>
      </w:r>
    </w:p>
    <w:p w14:paraId="09CC9EE9" w14:textId="77777777" w:rsidR="00A72988" w:rsidRPr="00337ABA" w:rsidRDefault="00A72988" w:rsidP="00337ABA">
      <w:pPr>
        <w:numPr>
          <w:ilvl w:val="0"/>
          <w:numId w:val="44"/>
        </w:numPr>
        <w:spacing w:before="100" w:beforeAutospacing="1" w:after="100" w:afterAutospacing="1"/>
        <w:jc w:val="both"/>
        <w:rPr>
          <w:sz w:val="22"/>
          <w:szCs w:val="22"/>
        </w:rPr>
      </w:pPr>
      <w:r w:rsidRPr="00337ABA">
        <w:rPr>
          <w:sz w:val="22"/>
          <w:szCs w:val="22"/>
        </w:rPr>
        <w:t xml:space="preserve">Cualquier evento causado por negligencia o acción intencional de una parte; </w:t>
      </w:r>
    </w:p>
    <w:p w14:paraId="09F905C6" w14:textId="77777777" w:rsidR="00A72988" w:rsidRPr="00337ABA" w:rsidRDefault="00A72988" w:rsidP="00337ABA">
      <w:pPr>
        <w:numPr>
          <w:ilvl w:val="0"/>
          <w:numId w:val="44"/>
        </w:numPr>
        <w:spacing w:before="100" w:beforeAutospacing="1" w:after="100" w:afterAutospacing="1"/>
        <w:jc w:val="both"/>
        <w:rPr>
          <w:sz w:val="22"/>
          <w:szCs w:val="22"/>
        </w:rPr>
      </w:pPr>
      <w:r w:rsidRPr="00337ABA">
        <w:rPr>
          <w:sz w:val="22"/>
          <w:szCs w:val="22"/>
        </w:rPr>
        <w:t xml:space="preserve">Cualquier evento que una de las partes pudo haber tomado en cuenta al momento de la firma o de la ejecución de este Contrato para evitar incumplimiento de sus obligaciones. </w:t>
      </w:r>
    </w:p>
    <w:p w14:paraId="315F2817" w14:textId="77777777" w:rsidR="00A72988" w:rsidRPr="00337ABA" w:rsidRDefault="00A72988" w:rsidP="00337ABA">
      <w:pPr>
        <w:numPr>
          <w:ilvl w:val="0"/>
          <w:numId w:val="44"/>
        </w:numPr>
        <w:spacing w:before="100" w:beforeAutospacing="1" w:after="100" w:afterAutospacing="1"/>
        <w:jc w:val="both"/>
        <w:rPr>
          <w:sz w:val="22"/>
          <w:szCs w:val="22"/>
        </w:rPr>
      </w:pPr>
      <w:r w:rsidRPr="00337ABA">
        <w:rPr>
          <w:sz w:val="22"/>
          <w:szCs w:val="22"/>
        </w:rPr>
        <w:t xml:space="preserve">Insuficiencia de recursos o fallas en el cumplimiento de cualquier pago bajo este contrato. </w:t>
      </w:r>
    </w:p>
    <w:p w14:paraId="2A91C5CF" w14:textId="77777777" w:rsidR="00A72988" w:rsidRPr="00337ABA" w:rsidRDefault="00A72988" w:rsidP="00337ABA">
      <w:pPr>
        <w:pStyle w:val="NormalWeb"/>
        <w:jc w:val="both"/>
        <w:rPr>
          <w:sz w:val="22"/>
          <w:szCs w:val="22"/>
          <w:lang w:val="es-DO"/>
        </w:rPr>
      </w:pPr>
      <w:r w:rsidRPr="00337ABA">
        <w:rPr>
          <w:rStyle w:val="Fuerte"/>
          <w:sz w:val="22"/>
          <w:szCs w:val="22"/>
          <w:lang w:val="es-DO"/>
        </w:rPr>
        <w:t>PÁRRAFO II:</w:t>
      </w:r>
      <w:r w:rsidRPr="00337ABA">
        <w:rPr>
          <w:sz w:val="22"/>
          <w:szCs w:val="22"/>
          <w:lang w:val="es-DO"/>
        </w:rPr>
        <w:t xml:space="preserve"> La falta de una parte involucrada en el presente Contrato, que le impida cumplir cualquiera de sus obligaciones, no será considerada como incumplimiento, siempre y cuando éste surja de un evento de Fuerza Mayor o Caso Fortuito y la parte afectada haya tomado todas las precauciones razonables, con el debido esmero y cuidado, siempre con el objetivo de cumplir con los términos y condiciones establecidos en este Contrato.</w:t>
      </w:r>
    </w:p>
    <w:p w14:paraId="355E6CAB" w14:textId="77777777" w:rsidR="00A72988" w:rsidRPr="00337ABA" w:rsidRDefault="00A72988" w:rsidP="00337ABA">
      <w:pPr>
        <w:pStyle w:val="NormalWeb"/>
        <w:jc w:val="both"/>
        <w:rPr>
          <w:sz w:val="22"/>
          <w:szCs w:val="22"/>
          <w:lang w:val="es-DO"/>
        </w:rPr>
      </w:pPr>
      <w:r w:rsidRPr="00337ABA">
        <w:rPr>
          <w:rStyle w:val="Fuerte"/>
          <w:sz w:val="22"/>
          <w:szCs w:val="22"/>
          <w:lang w:val="es-DO"/>
        </w:rPr>
        <w:t>PÁRRAFO III:</w:t>
      </w:r>
      <w:r w:rsidRPr="00337ABA">
        <w:rPr>
          <w:sz w:val="22"/>
          <w:szCs w:val="22"/>
          <w:lang w:val="es-DO"/>
        </w:rPr>
        <w:t xml:space="preserve"> Si por causa de fuerza mayor o caso fortuito </w:t>
      </w:r>
      <w:r w:rsidRPr="00337ABA">
        <w:rPr>
          <w:rStyle w:val="Fuerte"/>
          <w:sz w:val="22"/>
          <w:szCs w:val="22"/>
          <w:lang w:val="es-DO"/>
        </w:rPr>
        <w:t>EL PROVEEDOR</w:t>
      </w:r>
      <w:r w:rsidRPr="00337ABA">
        <w:rPr>
          <w:sz w:val="22"/>
          <w:szCs w:val="22"/>
          <w:lang w:val="es-DO"/>
        </w:rPr>
        <w:t xml:space="preserve"> no concluye con la entrega o debida prestación del servicio en el plazo establecido, </w:t>
      </w:r>
      <w:r w:rsidRPr="00337ABA">
        <w:rPr>
          <w:rStyle w:val="Fuerte"/>
          <w:sz w:val="22"/>
          <w:szCs w:val="22"/>
          <w:lang w:val="es-DO"/>
        </w:rPr>
        <w:t xml:space="preserve">LA INSTITUCIÓN </w:t>
      </w:r>
      <w:r w:rsidRPr="00337ABA">
        <w:rPr>
          <w:rStyle w:val="Fuerte"/>
          <w:sz w:val="22"/>
          <w:szCs w:val="22"/>
          <w:lang w:val="es-DO"/>
        </w:rPr>
        <w:lastRenderedPageBreak/>
        <w:t>CONTRATANTE</w:t>
      </w:r>
      <w:r w:rsidRPr="00337ABA">
        <w:rPr>
          <w:sz w:val="22"/>
          <w:szCs w:val="22"/>
          <w:lang w:val="es-DO"/>
        </w:rPr>
        <w:t xml:space="preserve"> podrá conceder una prórroga, es decir, extensión del plazo de ejecución del contrato por un tiempo razonable y nunca superior al plazo original. Para hacer efectiva esta prórroga, </w:t>
      </w:r>
      <w:r w:rsidRPr="00337ABA">
        <w:rPr>
          <w:rStyle w:val="Fuerte"/>
          <w:sz w:val="22"/>
          <w:szCs w:val="22"/>
          <w:lang w:val="es-DO"/>
        </w:rPr>
        <w:t>EL PROVEEDOR</w:t>
      </w:r>
      <w:r w:rsidRPr="00337ABA">
        <w:rPr>
          <w:sz w:val="22"/>
          <w:szCs w:val="22"/>
          <w:lang w:val="es-DO"/>
        </w:rPr>
        <w:t xml:space="preserve"> deberá presentar la solicitud a </w:t>
      </w:r>
      <w:r w:rsidRPr="00337ABA">
        <w:rPr>
          <w:rStyle w:val="Fuerte"/>
          <w:sz w:val="22"/>
          <w:szCs w:val="22"/>
          <w:lang w:val="es-DO"/>
        </w:rPr>
        <w:t>LA INSTITUCIÓN CONTRATANTE</w:t>
      </w:r>
      <w:r w:rsidRPr="00337ABA">
        <w:rPr>
          <w:sz w:val="22"/>
          <w:szCs w:val="22"/>
          <w:lang w:val="es-DO"/>
        </w:rPr>
        <w:t xml:space="preserve"> con un mínimo de cinco días de anticipación al vencimiento del plazo, de no hacerlo, se considerará que ha renunciado a su derecho en relación a la ocurrencia de la Fuerza Mayor o Caso Fortuito.</w:t>
      </w:r>
    </w:p>
    <w:p w14:paraId="027BA721" w14:textId="77777777" w:rsidR="00A72988" w:rsidRPr="00337ABA" w:rsidRDefault="00A72988" w:rsidP="00337ABA">
      <w:pPr>
        <w:pStyle w:val="NormalWeb"/>
        <w:jc w:val="both"/>
        <w:rPr>
          <w:sz w:val="22"/>
          <w:szCs w:val="22"/>
          <w:lang w:val="es-DO"/>
        </w:rPr>
      </w:pPr>
      <w:r w:rsidRPr="00337ABA">
        <w:rPr>
          <w:rStyle w:val="Fuerte"/>
          <w:sz w:val="22"/>
          <w:szCs w:val="22"/>
          <w:lang w:val="es-DO"/>
        </w:rPr>
        <w:t>PÁRRAFO IV:</w:t>
      </w:r>
      <w:r w:rsidRPr="00337ABA">
        <w:rPr>
          <w:sz w:val="22"/>
          <w:szCs w:val="22"/>
          <w:lang w:val="es-DO"/>
        </w:rPr>
        <w:t xml:space="preserve"> La ocurrencia de un evento de Fuerza Mayor o Caso Fortuito no generará derecho automático a pago alguno, sino únicamente la suspensión de las obligaciones contractuales y/o la prórroga del plazo de ejecución, según corresponda. Solo procederá el pago respecto de aquellas prestaciones que hayan sido efectivamente ejecutadas, debidamente verificadas y aceptadas por </w:t>
      </w:r>
      <w:r w:rsidRPr="00337ABA">
        <w:rPr>
          <w:rStyle w:val="Fuerte"/>
          <w:sz w:val="22"/>
          <w:szCs w:val="22"/>
          <w:lang w:val="es-DO"/>
        </w:rPr>
        <w:t>LA INSTITUCIÓN CONTRATANTE</w:t>
      </w:r>
      <w:r w:rsidRPr="00337ABA">
        <w:rPr>
          <w:sz w:val="22"/>
          <w:szCs w:val="22"/>
          <w:lang w:val="es-DO"/>
        </w:rPr>
        <w:t>, conforme a los términos del presente Contrato y la normativa aplicable.</w:t>
      </w:r>
    </w:p>
    <w:p w14:paraId="4CA5F2C2" w14:textId="77777777" w:rsidR="00A72988" w:rsidRPr="00A72988" w:rsidRDefault="00A72988" w:rsidP="00A72988">
      <w:pPr>
        <w:autoSpaceDE w:val="0"/>
        <w:autoSpaceDN w:val="0"/>
        <w:adjustRightInd w:val="0"/>
        <w:jc w:val="both"/>
        <w:rPr>
          <w:sz w:val="22"/>
          <w:szCs w:val="22"/>
        </w:rPr>
      </w:pPr>
    </w:p>
    <w:p w14:paraId="2623449A" w14:textId="77777777" w:rsidR="003C0CE1" w:rsidRPr="00A72988" w:rsidRDefault="003C0CE1" w:rsidP="00A72988">
      <w:pPr>
        <w:autoSpaceDE w:val="0"/>
        <w:autoSpaceDN w:val="0"/>
        <w:adjustRightInd w:val="0"/>
        <w:jc w:val="both"/>
        <w:rPr>
          <w:sz w:val="22"/>
          <w:szCs w:val="22"/>
        </w:rPr>
      </w:pPr>
    </w:p>
    <w:p w14:paraId="3B07770A" w14:textId="45D4FFFE" w:rsidR="006B58BC" w:rsidRPr="00A72988" w:rsidRDefault="00AF2468" w:rsidP="00A72988">
      <w:pPr>
        <w:autoSpaceDE w:val="0"/>
        <w:autoSpaceDN w:val="0"/>
        <w:adjustRightInd w:val="0"/>
        <w:jc w:val="both"/>
        <w:rPr>
          <w:sz w:val="22"/>
          <w:szCs w:val="22"/>
        </w:rPr>
      </w:pPr>
      <w:r w:rsidRPr="00A72988">
        <w:rPr>
          <w:b/>
          <w:sz w:val="22"/>
          <w:szCs w:val="22"/>
        </w:rPr>
        <w:t>ARTÍCULO 2</w:t>
      </w:r>
      <w:r w:rsidR="00A72988" w:rsidRPr="00A72988">
        <w:rPr>
          <w:b/>
          <w:sz w:val="22"/>
          <w:szCs w:val="22"/>
        </w:rPr>
        <w:t>7</w:t>
      </w:r>
      <w:r w:rsidR="006B58BC" w:rsidRPr="00A72988">
        <w:rPr>
          <w:b/>
          <w:sz w:val="22"/>
          <w:szCs w:val="22"/>
        </w:rPr>
        <w:t>.  SUBCONTRATACI</w:t>
      </w:r>
      <w:r w:rsidR="00301617" w:rsidRPr="00A72988">
        <w:rPr>
          <w:b/>
          <w:sz w:val="22"/>
          <w:szCs w:val="22"/>
        </w:rPr>
        <w:t>Ó</w:t>
      </w:r>
      <w:r w:rsidR="006B58BC" w:rsidRPr="00A72988">
        <w:rPr>
          <w:b/>
          <w:sz w:val="22"/>
          <w:szCs w:val="22"/>
        </w:rPr>
        <w:t>N. -</w:t>
      </w:r>
      <w:r w:rsidR="006B58BC" w:rsidRPr="00A72988">
        <w:rPr>
          <w:sz w:val="22"/>
          <w:szCs w:val="22"/>
        </w:rPr>
        <w:t xml:space="preserve">En ningún caso el Proveedor podrá ceder los derechos y obligaciones del Contrato a favor de un tercero, ni tampoco estará facultado para subcontratarlos sin la autorización previa y por escrito de la Entidad Contratante. </w:t>
      </w:r>
    </w:p>
    <w:p w14:paraId="28F2E0FF" w14:textId="1058D3B3" w:rsidR="006B58BC" w:rsidRPr="00A72988" w:rsidRDefault="006B58BC" w:rsidP="00A72988">
      <w:pPr>
        <w:autoSpaceDE w:val="0"/>
        <w:autoSpaceDN w:val="0"/>
        <w:adjustRightInd w:val="0"/>
        <w:jc w:val="both"/>
        <w:rPr>
          <w:sz w:val="22"/>
          <w:szCs w:val="22"/>
        </w:rPr>
      </w:pPr>
    </w:p>
    <w:p w14:paraId="683A1CB4" w14:textId="61F375E2" w:rsidR="00753486" w:rsidRPr="00A72988" w:rsidRDefault="00AF2468" w:rsidP="00A72988">
      <w:pPr>
        <w:jc w:val="both"/>
        <w:rPr>
          <w:sz w:val="22"/>
          <w:szCs w:val="22"/>
        </w:rPr>
      </w:pPr>
      <w:bookmarkStart w:id="3" w:name="_Hlk152580220"/>
      <w:r w:rsidRPr="00A72988">
        <w:rPr>
          <w:b/>
          <w:sz w:val="22"/>
          <w:szCs w:val="22"/>
        </w:rPr>
        <w:t>ARTÍCULO 2</w:t>
      </w:r>
      <w:r w:rsidR="00A72988" w:rsidRPr="00A72988">
        <w:rPr>
          <w:b/>
          <w:sz w:val="22"/>
          <w:szCs w:val="22"/>
        </w:rPr>
        <w:t>8</w:t>
      </w:r>
      <w:r w:rsidR="00825CF1" w:rsidRPr="00A72988">
        <w:rPr>
          <w:b/>
          <w:sz w:val="22"/>
          <w:szCs w:val="22"/>
        </w:rPr>
        <w:t>.</w:t>
      </w:r>
      <w:r w:rsidR="00753486" w:rsidRPr="00A72988">
        <w:rPr>
          <w:b/>
          <w:sz w:val="22"/>
          <w:szCs w:val="22"/>
        </w:rPr>
        <w:t xml:space="preserve">  FINALIZACI</w:t>
      </w:r>
      <w:r w:rsidR="00301617" w:rsidRPr="00A72988">
        <w:rPr>
          <w:b/>
          <w:sz w:val="22"/>
          <w:szCs w:val="22"/>
        </w:rPr>
        <w:t>Ó</w:t>
      </w:r>
      <w:r w:rsidR="00753486" w:rsidRPr="00A72988">
        <w:rPr>
          <w:b/>
          <w:sz w:val="22"/>
          <w:szCs w:val="22"/>
        </w:rPr>
        <w:t>N DELCONTRATO.</w:t>
      </w:r>
      <w:r w:rsidR="00301617" w:rsidRPr="00A72988">
        <w:rPr>
          <w:b/>
          <w:sz w:val="22"/>
          <w:szCs w:val="22"/>
        </w:rPr>
        <w:t xml:space="preserve"> </w:t>
      </w:r>
      <w:r w:rsidR="00753486" w:rsidRPr="00A72988">
        <w:rPr>
          <w:sz w:val="22"/>
          <w:szCs w:val="22"/>
        </w:rPr>
        <w:t xml:space="preserve">El contrato finalizará por una de las siguientes condiciones que acontezca en el tiempo: </w:t>
      </w:r>
    </w:p>
    <w:p w14:paraId="186C0D18" w14:textId="77777777" w:rsidR="00753486" w:rsidRPr="00A72988" w:rsidRDefault="00753486" w:rsidP="00A72988">
      <w:pPr>
        <w:jc w:val="both"/>
        <w:rPr>
          <w:sz w:val="22"/>
          <w:szCs w:val="22"/>
        </w:rPr>
      </w:pPr>
    </w:p>
    <w:p w14:paraId="043F142F" w14:textId="77777777" w:rsidR="00753486" w:rsidRPr="00A72988" w:rsidRDefault="00753486" w:rsidP="00A72988">
      <w:pPr>
        <w:pStyle w:val="Prrafodelista"/>
        <w:numPr>
          <w:ilvl w:val="0"/>
          <w:numId w:val="28"/>
        </w:numPr>
        <w:contextualSpacing w:val="0"/>
        <w:jc w:val="both"/>
        <w:rPr>
          <w:sz w:val="22"/>
          <w:szCs w:val="22"/>
        </w:rPr>
      </w:pPr>
      <w:r w:rsidRPr="00A72988">
        <w:rPr>
          <w:sz w:val="22"/>
          <w:szCs w:val="22"/>
        </w:rPr>
        <w:t xml:space="preserve">Cumplimiento del objeto; </w:t>
      </w:r>
    </w:p>
    <w:p w14:paraId="02F606FA" w14:textId="77777777" w:rsidR="00753486" w:rsidRPr="00A72988" w:rsidRDefault="00753486" w:rsidP="00A72988">
      <w:pPr>
        <w:pStyle w:val="Prrafodelista"/>
        <w:numPr>
          <w:ilvl w:val="0"/>
          <w:numId w:val="28"/>
        </w:numPr>
        <w:contextualSpacing w:val="0"/>
        <w:jc w:val="both"/>
        <w:rPr>
          <w:sz w:val="22"/>
          <w:szCs w:val="22"/>
        </w:rPr>
      </w:pPr>
      <w:r w:rsidRPr="00A72988">
        <w:rPr>
          <w:sz w:val="22"/>
          <w:szCs w:val="22"/>
        </w:rPr>
        <w:t xml:space="preserve">Por mutuo acuerdo entre las partes o; </w:t>
      </w:r>
    </w:p>
    <w:p w14:paraId="33764544" w14:textId="77777777" w:rsidR="00753486" w:rsidRPr="00A72988" w:rsidRDefault="00753486" w:rsidP="00A72988">
      <w:pPr>
        <w:pStyle w:val="Prrafodelista"/>
        <w:numPr>
          <w:ilvl w:val="0"/>
          <w:numId w:val="28"/>
        </w:numPr>
        <w:contextualSpacing w:val="0"/>
        <w:jc w:val="both"/>
        <w:rPr>
          <w:sz w:val="22"/>
          <w:szCs w:val="22"/>
        </w:rPr>
      </w:pPr>
      <w:r w:rsidRPr="00A72988">
        <w:rPr>
          <w:sz w:val="22"/>
          <w:szCs w:val="22"/>
        </w:rPr>
        <w:t>Incumplimiento del Proveedor;</w:t>
      </w:r>
    </w:p>
    <w:p w14:paraId="5B4C0E22" w14:textId="53FE5C61" w:rsidR="00753486" w:rsidRPr="00A72988" w:rsidRDefault="00753486" w:rsidP="00A72988">
      <w:pPr>
        <w:pStyle w:val="Prrafodelista"/>
        <w:numPr>
          <w:ilvl w:val="0"/>
          <w:numId w:val="28"/>
        </w:numPr>
        <w:contextualSpacing w:val="0"/>
        <w:jc w:val="both"/>
        <w:rPr>
          <w:sz w:val="22"/>
          <w:szCs w:val="22"/>
        </w:rPr>
      </w:pPr>
      <w:r w:rsidRPr="00A72988">
        <w:rPr>
          <w:sz w:val="22"/>
          <w:szCs w:val="22"/>
        </w:rPr>
        <w:t xml:space="preserve">Incursión sobrevenida del Proveedor en alguna de las causas de prohibición para contratar con la Administración Pública establecidas en las normas vigentes, en especial en el artículo </w:t>
      </w:r>
      <w:r w:rsidR="00301617" w:rsidRPr="00A72988">
        <w:rPr>
          <w:sz w:val="22"/>
          <w:szCs w:val="22"/>
        </w:rPr>
        <w:t>38</w:t>
      </w:r>
      <w:r w:rsidRPr="00A72988">
        <w:rPr>
          <w:sz w:val="22"/>
          <w:szCs w:val="22"/>
        </w:rPr>
        <w:t xml:space="preserve"> de la Ley núm. 47-25;</w:t>
      </w:r>
    </w:p>
    <w:p w14:paraId="3ABE31C6" w14:textId="72D3B8F3" w:rsidR="00753486" w:rsidRPr="00A72988" w:rsidRDefault="00773364" w:rsidP="00A72988">
      <w:pPr>
        <w:autoSpaceDE w:val="0"/>
        <w:autoSpaceDN w:val="0"/>
        <w:adjustRightInd w:val="0"/>
        <w:jc w:val="both"/>
        <w:rPr>
          <w:sz w:val="22"/>
          <w:szCs w:val="22"/>
        </w:rPr>
      </w:pPr>
      <w:r w:rsidRPr="00337ABA">
        <w:rPr>
          <w:sz w:val="22"/>
          <w:szCs w:val="22"/>
        </w:rPr>
        <w:t xml:space="preserve">Por rescisión, la cual está prevista en los artículos 154 y 157 de la </w:t>
      </w:r>
      <w:r w:rsidRPr="00A72988">
        <w:rPr>
          <w:sz w:val="22"/>
          <w:szCs w:val="22"/>
        </w:rPr>
        <w:t xml:space="preserve">Ley núm. 47-25 </w:t>
      </w:r>
      <w:r w:rsidRPr="00337ABA">
        <w:rPr>
          <w:sz w:val="22"/>
          <w:szCs w:val="22"/>
        </w:rPr>
        <w:t>el artículo</w:t>
      </w:r>
      <w:r w:rsidRPr="00337ABA">
        <w:rPr>
          <w:b/>
          <w:bCs/>
          <w:sz w:val="22"/>
          <w:szCs w:val="22"/>
        </w:rPr>
        <w:t xml:space="preserve"> </w:t>
      </w:r>
      <w:r w:rsidRPr="00337ABA">
        <w:rPr>
          <w:sz w:val="22"/>
          <w:szCs w:val="22"/>
        </w:rPr>
        <w:t xml:space="preserve">197 del Reglamento de Aplicación Núm. 52-26. </w:t>
      </w:r>
      <w:bookmarkEnd w:id="3"/>
    </w:p>
    <w:p w14:paraId="055C57B6" w14:textId="18CEC6C2" w:rsidR="00753486" w:rsidRPr="00A72988" w:rsidRDefault="00AF2468" w:rsidP="00A72988">
      <w:pPr>
        <w:contextualSpacing/>
        <w:jc w:val="both"/>
        <w:rPr>
          <w:sz w:val="22"/>
          <w:szCs w:val="22"/>
        </w:rPr>
      </w:pPr>
      <w:r w:rsidRPr="00A72988">
        <w:rPr>
          <w:b/>
          <w:sz w:val="22"/>
          <w:szCs w:val="22"/>
        </w:rPr>
        <w:t>ARTICULO 2</w:t>
      </w:r>
      <w:r w:rsidR="00A72988" w:rsidRPr="00A72988">
        <w:rPr>
          <w:b/>
          <w:sz w:val="22"/>
          <w:szCs w:val="22"/>
        </w:rPr>
        <w:t>9</w:t>
      </w:r>
      <w:r w:rsidR="00753486" w:rsidRPr="00A72988">
        <w:rPr>
          <w:b/>
          <w:sz w:val="22"/>
          <w:szCs w:val="22"/>
        </w:rPr>
        <w:t>. CAUSAS DE INHABILITACI</w:t>
      </w:r>
      <w:r w:rsidR="00773364" w:rsidRPr="00A72988">
        <w:rPr>
          <w:b/>
          <w:sz w:val="22"/>
          <w:szCs w:val="22"/>
        </w:rPr>
        <w:t>Ó</w:t>
      </w:r>
      <w:r w:rsidR="00753486" w:rsidRPr="00A72988">
        <w:rPr>
          <w:b/>
          <w:sz w:val="22"/>
          <w:szCs w:val="22"/>
        </w:rPr>
        <w:t>N DEL REGISTRO DEL PROVEEDOR DEL ESTADO</w:t>
      </w:r>
      <w:r w:rsidR="00753486" w:rsidRPr="00A72988">
        <w:rPr>
          <w:sz w:val="22"/>
          <w:szCs w:val="22"/>
        </w:rPr>
        <w:t>. La institución contratante podrá solicitar a la Dirección General de Contrataciones Públicas el inicio de un procedimiento administ</w:t>
      </w:r>
      <w:r w:rsidR="00C813AD" w:rsidRPr="00A72988">
        <w:rPr>
          <w:sz w:val="22"/>
          <w:szCs w:val="22"/>
        </w:rPr>
        <w:t>rativo sancionador contra el</w:t>
      </w:r>
      <w:r w:rsidR="00753486" w:rsidRPr="00A72988">
        <w:rPr>
          <w:sz w:val="22"/>
          <w:szCs w:val="22"/>
        </w:rPr>
        <w:t xml:space="preserve"> oferente o contratista que haya cometido alguna de las infracciones previstas en la Ley núm. 47-25.</w:t>
      </w:r>
    </w:p>
    <w:p w14:paraId="429D8289" w14:textId="77777777" w:rsidR="00753486" w:rsidRPr="00A72988" w:rsidRDefault="00753486" w:rsidP="00A72988">
      <w:pPr>
        <w:jc w:val="both"/>
        <w:rPr>
          <w:sz w:val="22"/>
          <w:szCs w:val="22"/>
        </w:rPr>
      </w:pPr>
    </w:p>
    <w:p w14:paraId="2FA59C0F" w14:textId="7B6CE0E5" w:rsidR="00753486" w:rsidRPr="00A72988" w:rsidRDefault="00EE79BB" w:rsidP="00A72988">
      <w:pPr>
        <w:jc w:val="both"/>
        <w:rPr>
          <w:sz w:val="22"/>
          <w:szCs w:val="22"/>
        </w:rPr>
      </w:pPr>
      <w:r w:rsidRPr="00A72988">
        <w:rPr>
          <w:b/>
          <w:sz w:val="22"/>
          <w:szCs w:val="22"/>
        </w:rPr>
        <w:t>PARRAFO.</w:t>
      </w:r>
      <w:r w:rsidRPr="00A72988">
        <w:rPr>
          <w:sz w:val="22"/>
          <w:szCs w:val="22"/>
        </w:rPr>
        <w:t xml:space="preserve"> </w:t>
      </w:r>
      <w:r w:rsidR="00753486" w:rsidRPr="00A72988">
        <w:rPr>
          <w:sz w:val="22"/>
          <w:szCs w:val="22"/>
        </w:rPr>
        <w:t>El procedimiento administrativo sancionador podrá ser iniciado de oficio por la Dirección General de Contrataciones Públicas, cuando en el ejercicio de sus funciones de supervisión y verificación del cumplimiento de las normas del Sistema Nacional de Compras y Contrataciones Públicas identifique indicios de la comisión de infracciones administrativas, conforme a lo establecido en la Ley núm. 47-25 y sus normas complementarias.</w:t>
      </w:r>
    </w:p>
    <w:p w14:paraId="51AA05B3" w14:textId="3F2D9A33" w:rsidR="00465CCF" w:rsidRPr="00A72988" w:rsidRDefault="00465CCF" w:rsidP="00A72988">
      <w:pPr>
        <w:jc w:val="both"/>
        <w:rPr>
          <w:sz w:val="22"/>
          <w:szCs w:val="22"/>
        </w:rPr>
      </w:pPr>
    </w:p>
    <w:p w14:paraId="130E2C51" w14:textId="4FABC915" w:rsidR="00C11D26" w:rsidRPr="00A72988" w:rsidRDefault="00AF2468" w:rsidP="00A72988">
      <w:pPr>
        <w:jc w:val="both"/>
        <w:rPr>
          <w:b/>
          <w:bCs/>
          <w:sz w:val="22"/>
          <w:szCs w:val="22"/>
        </w:rPr>
      </w:pPr>
      <w:r w:rsidRPr="00A72988">
        <w:rPr>
          <w:b/>
          <w:bCs/>
          <w:sz w:val="22"/>
          <w:szCs w:val="22"/>
        </w:rPr>
        <w:t xml:space="preserve">ARTÍCULO </w:t>
      </w:r>
      <w:r w:rsidR="00A72988" w:rsidRPr="00A72988">
        <w:rPr>
          <w:b/>
          <w:bCs/>
          <w:sz w:val="22"/>
          <w:szCs w:val="22"/>
        </w:rPr>
        <w:t>30</w:t>
      </w:r>
      <w:r w:rsidR="00EE79BB" w:rsidRPr="00A72988">
        <w:rPr>
          <w:b/>
          <w:bCs/>
          <w:sz w:val="22"/>
          <w:szCs w:val="22"/>
        </w:rPr>
        <w:t xml:space="preserve">. IDIOMA. </w:t>
      </w:r>
      <w:r w:rsidR="00C11D26" w:rsidRPr="00A72988">
        <w:rPr>
          <w:sz w:val="22"/>
          <w:szCs w:val="22"/>
        </w:rPr>
        <w:t xml:space="preserve">El presente Contrato ha sido redactado en idioma castellano o español, por tanto, toda la notificación y documentos que intercambien </w:t>
      </w:r>
      <w:r w:rsidR="00C11D26" w:rsidRPr="00A72988">
        <w:rPr>
          <w:b/>
          <w:bCs/>
          <w:sz w:val="22"/>
          <w:szCs w:val="22"/>
        </w:rPr>
        <w:t>EL PROVEEDOR y LA INSTITUCIÓN CONTRATANTE</w:t>
      </w:r>
      <w:r w:rsidR="00C11D26" w:rsidRPr="00A72988">
        <w:rPr>
          <w:sz w:val="22"/>
          <w:szCs w:val="22"/>
        </w:rPr>
        <w:t xml:space="preserve"> deberán ser presentados en este idioma.</w:t>
      </w:r>
    </w:p>
    <w:p w14:paraId="5EC1E6E8" w14:textId="77777777" w:rsidR="00465CCF" w:rsidRPr="00A72988" w:rsidRDefault="00465CCF" w:rsidP="00A72988">
      <w:pPr>
        <w:jc w:val="both"/>
        <w:rPr>
          <w:sz w:val="22"/>
          <w:szCs w:val="22"/>
        </w:rPr>
      </w:pPr>
    </w:p>
    <w:p w14:paraId="7CE2BB4D" w14:textId="0C4E04D9" w:rsidR="00C11D26" w:rsidRPr="00A72988" w:rsidRDefault="00AF2468" w:rsidP="00A72988">
      <w:pPr>
        <w:jc w:val="both"/>
        <w:rPr>
          <w:sz w:val="22"/>
          <w:szCs w:val="22"/>
        </w:rPr>
      </w:pPr>
      <w:r w:rsidRPr="00A72988">
        <w:rPr>
          <w:b/>
          <w:bCs/>
          <w:sz w:val="22"/>
          <w:szCs w:val="22"/>
        </w:rPr>
        <w:t>ARTÍCULO 3</w:t>
      </w:r>
      <w:r w:rsidR="00A72988" w:rsidRPr="00A72988">
        <w:rPr>
          <w:b/>
          <w:bCs/>
          <w:sz w:val="22"/>
          <w:szCs w:val="22"/>
        </w:rPr>
        <w:t>1</w:t>
      </w:r>
      <w:r w:rsidR="00EE79BB" w:rsidRPr="00A72988">
        <w:rPr>
          <w:b/>
          <w:bCs/>
          <w:sz w:val="22"/>
          <w:szCs w:val="22"/>
        </w:rPr>
        <w:t>. COMPROMISO DE CONFIDENCIALIDAD</w:t>
      </w:r>
      <w:r w:rsidR="00C11D26" w:rsidRPr="00A72988">
        <w:rPr>
          <w:b/>
          <w:bCs/>
          <w:sz w:val="22"/>
          <w:szCs w:val="22"/>
        </w:rPr>
        <w:t xml:space="preserve">. </w:t>
      </w:r>
      <w:r w:rsidR="00C11D26" w:rsidRPr="00A72988">
        <w:rPr>
          <w:sz w:val="22"/>
          <w:szCs w:val="22"/>
        </w:rPr>
        <w:t xml:space="preserve">A partir del presente Acuerdo, toda la información de carácter confidencial debe mantenerse bajo secreto profesional y no divulgarse a terceros sin el consentimiento expreso y escrito de las partes. </w:t>
      </w:r>
    </w:p>
    <w:p w14:paraId="213883AB" w14:textId="77777777" w:rsidR="00C11D26" w:rsidRPr="00A72988" w:rsidRDefault="00C11D26" w:rsidP="00A72988">
      <w:pPr>
        <w:jc w:val="both"/>
        <w:rPr>
          <w:sz w:val="22"/>
          <w:szCs w:val="22"/>
        </w:rPr>
      </w:pPr>
    </w:p>
    <w:p w14:paraId="101FF2FE" w14:textId="6831478C" w:rsidR="00C11D26" w:rsidRPr="00A72988" w:rsidRDefault="00C11D26" w:rsidP="00A72988">
      <w:pPr>
        <w:jc w:val="both"/>
        <w:rPr>
          <w:sz w:val="22"/>
          <w:szCs w:val="22"/>
        </w:rPr>
      </w:pPr>
      <w:r w:rsidRPr="00A72988">
        <w:rPr>
          <w:b/>
          <w:bCs/>
          <w:sz w:val="22"/>
          <w:szCs w:val="22"/>
        </w:rPr>
        <w:lastRenderedPageBreak/>
        <w:t>PÁRRAFO I:</w:t>
      </w:r>
      <w:r w:rsidRPr="00A72988">
        <w:rPr>
          <w:sz w:val="22"/>
          <w:szCs w:val="22"/>
        </w:rPr>
        <w:t xml:space="preserve"> </w:t>
      </w:r>
      <w:r w:rsidRPr="00A72988">
        <w:rPr>
          <w:b/>
          <w:bCs/>
          <w:sz w:val="22"/>
          <w:szCs w:val="22"/>
        </w:rPr>
        <w:t>L</w:t>
      </w:r>
      <w:r w:rsidR="00FE78A8" w:rsidRPr="00A72988">
        <w:rPr>
          <w:b/>
          <w:bCs/>
          <w:sz w:val="22"/>
          <w:szCs w:val="22"/>
        </w:rPr>
        <w:t>A</w:t>
      </w:r>
      <w:r w:rsidRPr="00A72988">
        <w:rPr>
          <w:b/>
          <w:bCs/>
          <w:sz w:val="22"/>
          <w:szCs w:val="22"/>
        </w:rPr>
        <w:t xml:space="preserve"> INSTITUCIÓN CONTRATANTE</w:t>
      </w:r>
      <w:r w:rsidRPr="00A72988">
        <w:rPr>
          <w:sz w:val="22"/>
          <w:szCs w:val="22"/>
        </w:rPr>
        <w:t xml:space="preserve"> garantizará que las partes intervinientes y que interactúen con los datos personales en la contratación, se comprometan a respetar la confidencialidad de los mismos. </w:t>
      </w:r>
    </w:p>
    <w:p w14:paraId="34B9B2C5" w14:textId="77777777" w:rsidR="00C11D26" w:rsidRPr="00A72988" w:rsidRDefault="00C11D26" w:rsidP="00A72988">
      <w:pPr>
        <w:jc w:val="both"/>
        <w:rPr>
          <w:sz w:val="22"/>
          <w:szCs w:val="22"/>
        </w:rPr>
      </w:pPr>
    </w:p>
    <w:p w14:paraId="530C07C2" w14:textId="2BFE030C" w:rsidR="00C11D26" w:rsidRPr="00A72988" w:rsidRDefault="00C11D26" w:rsidP="00A72988">
      <w:pPr>
        <w:jc w:val="both"/>
        <w:rPr>
          <w:sz w:val="22"/>
          <w:szCs w:val="22"/>
        </w:rPr>
      </w:pPr>
      <w:r w:rsidRPr="00A72988">
        <w:rPr>
          <w:b/>
          <w:bCs/>
          <w:sz w:val="22"/>
          <w:szCs w:val="22"/>
        </w:rPr>
        <w:t>PÁRRAFO II:</w:t>
      </w:r>
      <w:r w:rsidRPr="00A72988">
        <w:rPr>
          <w:sz w:val="22"/>
          <w:szCs w:val="22"/>
        </w:rPr>
        <w:t xml:space="preserve"> La expresión “información confidencial” abarca todas y cada una de las informaciones o datos que sean suministrados por </w:t>
      </w:r>
      <w:r w:rsidR="00FE78A8" w:rsidRPr="00A72988">
        <w:rPr>
          <w:b/>
          <w:bCs/>
          <w:sz w:val="22"/>
          <w:szCs w:val="22"/>
        </w:rPr>
        <w:t>LA</w:t>
      </w:r>
      <w:r w:rsidRPr="00A72988">
        <w:rPr>
          <w:b/>
          <w:bCs/>
          <w:sz w:val="22"/>
          <w:szCs w:val="22"/>
        </w:rPr>
        <w:t xml:space="preserve"> INSTITUCIÓN CONTRATANTE</w:t>
      </w:r>
      <w:r w:rsidRPr="00A72988">
        <w:rPr>
          <w:sz w:val="22"/>
          <w:szCs w:val="22"/>
        </w:rPr>
        <w:t>, sin consentimiento, incluyendo de manera enunciativa mas no limitativa las siguientes: i) información de cualquier tipo que se encuentre disponible físicamente o en sistemas de datos o tecnológicos, dispositivos o memorias de almacenamiento; ii) información que se refiera a datos, estrategias operativas, manuales, planes, establecido en todo o en parte mediante cualquier tipo de soporte; iii) información relativa a proyectos, políticas en general, procedimientos, comunicaciones, informes, base de datos, ideas, conceptos, listados de proveedores y ciudadanos; iv) información de índole financiera, tributaria, legal, administrativa, como estados financieros, contratos y/o acuerdos, e v) información que haya sido recibida de cualquier otra forma, ya sea oral, en gráficos o escrita, registros, informes o de una forma tangible o intangible.</w:t>
      </w:r>
    </w:p>
    <w:p w14:paraId="46BEE968" w14:textId="0F926F4D" w:rsidR="00C11D26" w:rsidRPr="00A72988" w:rsidRDefault="00C11D26" w:rsidP="00A72988">
      <w:pPr>
        <w:jc w:val="both"/>
        <w:rPr>
          <w:b/>
          <w:bCs/>
          <w:sz w:val="22"/>
          <w:szCs w:val="22"/>
        </w:rPr>
      </w:pPr>
    </w:p>
    <w:p w14:paraId="684D581A" w14:textId="281CA09F" w:rsidR="00C11D26" w:rsidRPr="00A72988" w:rsidRDefault="00AF2468" w:rsidP="00A72988">
      <w:pPr>
        <w:jc w:val="both"/>
        <w:rPr>
          <w:sz w:val="22"/>
          <w:szCs w:val="22"/>
          <w:u w:val="single"/>
        </w:rPr>
      </w:pPr>
      <w:r w:rsidRPr="00A72988">
        <w:rPr>
          <w:b/>
          <w:bCs/>
          <w:sz w:val="22"/>
          <w:szCs w:val="22"/>
        </w:rPr>
        <w:t>ARTÍCULO 3</w:t>
      </w:r>
      <w:r w:rsidR="00A72988" w:rsidRPr="00A72988">
        <w:rPr>
          <w:b/>
          <w:bCs/>
          <w:sz w:val="22"/>
          <w:szCs w:val="22"/>
        </w:rPr>
        <w:t>2</w:t>
      </w:r>
      <w:r w:rsidR="00825CF1" w:rsidRPr="00A72988">
        <w:rPr>
          <w:b/>
          <w:bCs/>
          <w:sz w:val="22"/>
          <w:szCs w:val="22"/>
        </w:rPr>
        <w:t>.</w:t>
      </w:r>
      <w:r w:rsidR="00EE79BB" w:rsidRPr="00A72988">
        <w:rPr>
          <w:b/>
          <w:bCs/>
          <w:sz w:val="22"/>
          <w:szCs w:val="22"/>
        </w:rPr>
        <w:t xml:space="preserve"> SOBRE LOS CONFLICTOS DE INTERÉS.</w:t>
      </w:r>
      <w:r w:rsidR="00EE79BB" w:rsidRPr="00A72988">
        <w:rPr>
          <w:sz w:val="22"/>
          <w:szCs w:val="22"/>
        </w:rPr>
        <w:t xml:space="preserve"> </w:t>
      </w:r>
      <w:r w:rsidR="00C11D26" w:rsidRPr="00A72988">
        <w:rPr>
          <w:sz w:val="22"/>
          <w:szCs w:val="22"/>
        </w:rPr>
        <w:t xml:space="preserve">Las partes declaran al momento de suscribir el presente contrato que no existe la participación de familiares o conocidos con intereses particulares o financieros que pudieran poner en riesgo la imparcialidad e independencia del objeto del contrato. Tanto </w:t>
      </w:r>
      <w:r w:rsidR="00C11D26" w:rsidRPr="00A72988">
        <w:rPr>
          <w:b/>
          <w:bCs/>
          <w:sz w:val="22"/>
          <w:szCs w:val="22"/>
        </w:rPr>
        <w:t>LA INSTITUCIÓN CONTRATANTE</w:t>
      </w:r>
      <w:r w:rsidR="00C11D26" w:rsidRPr="00A72988">
        <w:rPr>
          <w:sz w:val="22"/>
          <w:szCs w:val="22"/>
        </w:rPr>
        <w:t xml:space="preserve"> como la otra parte garantizarán total integridad y transparencia de los agentes que intervienen en la ejecución y las responsabilidades asumidas por estas, como medida de prevención.</w:t>
      </w:r>
    </w:p>
    <w:p w14:paraId="7A39CC30" w14:textId="77777777" w:rsidR="00C11D26" w:rsidRPr="00A72988" w:rsidRDefault="00C11D26" w:rsidP="00A72988">
      <w:pPr>
        <w:jc w:val="both"/>
        <w:rPr>
          <w:b/>
          <w:bCs/>
          <w:sz w:val="22"/>
          <w:szCs w:val="22"/>
        </w:rPr>
      </w:pPr>
    </w:p>
    <w:p w14:paraId="165B391D" w14:textId="23B4DC92" w:rsidR="00C11D26" w:rsidRPr="00A72988" w:rsidRDefault="00EE79BB" w:rsidP="00A72988">
      <w:pPr>
        <w:jc w:val="both"/>
        <w:rPr>
          <w:sz w:val="22"/>
          <w:szCs w:val="22"/>
        </w:rPr>
      </w:pPr>
      <w:r w:rsidRPr="00A72988">
        <w:rPr>
          <w:b/>
          <w:bCs/>
          <w:sz w:val="22"/>
          <w:szCs w:val="22"/>
        </w:rPr>
        <w:t>PÁRRAFO I:</w:t>
      </w:r>
      <w:r w:rsidRPr="00A72988">
        <w:rPr>
          <w:sz w:val="22"/>
          <w:szCs w:val="22"/>
        </w:rPr>
        <w:t xml:space="preserve">  </w:t>
      </w:r>
      <w:r w:rsidR="00C11D26" w:rsidRPr="00A72988">
        <w:rPr>
          <w:sz w:val="22"/>
          <w:szCs w:val="22"/>
        </w:rPr>
        <w:t xml:space="preserve">Como medida de prevención y detención, </w:t>
      </w:r>
      <w:r w:rsidR="00FE78A8" w:rsidRPr="00A72988">
        <w:rPr>
          <w:b/>
          <w:bCs/>
          <w:sz w:val="22"/>
          <w:szCs w:val="22"/>
        </w:rPr>
        <w:t>LA</w:t>
      </w:r>
      <w:r w:rsidR="00FE78A8" w:rsidRPr="00A72988">
        <w:rPr>
          <w:sz w:val="22"/>
          <w:szCs w:val="22"/>
        </w:rPr>
        <w:t xml:space="preserve"> </w:t>
      </w:r>
      <w:r w:rsidR="00C11D26" w:rsidRPr="00A72988">
        <w:rPr>
          <w:b/>
          <w:bCs/>
          <w:sz w:val="22"/>
          <w:szCs w:val="22"/>
        </w:rPr>
        <w:t>INSTITUCIÓN CONTRATANTE</w:t>
      </w:r>
      <w:r w:rsidR="00C11D26" w:rsidRPr="00A72988">
        <w:rPr>
          <w:sz w:val="22"/>
          <w:szCs w:val="22"/>
        </w:rPr>
        <w:t xml:space="preserve"> deberá realizar la debida diligencia para garantizar la transparencia en la contratación. De igual forma, </w:t>
      </w:r>
      <w:r w:rsidR="00FE78A8" w:rsidRPr="00A72988">
        <w:rPr>
          <w:b/>
          <w:bCs/>
          <w:sz w:val="22"/>
          <w:szCs w:val="22"/>
        </w:rPr>
        <w:t xml:space="preserve">LA </w:t>
      </w:r>
      <w:r w:rsidR="00C11D26" w:rsidRPr="00A72988">
        <w:rPr>
          <w:b/>
          <w:bCs/>
          <w:sz w:val="22"/>
          <w:szCs w:val="22"/>
        </w:rPr>
        <w:t>INSTITUCIÓN CONTRATANTE</w:t>
      </w:r>
      <w:r w:rsidR="00C11D26" w:rsidRPr="00A72988">
        <w:rPr>
          <w:sz w:val="22"/>
          <w:szCs w:val="22"/>
        </w:rPr>
        <w:t xml:space="preserve"> y su personal al servicio, que pudieran comprometer su imparcialidad e independencia, declararán cuando exista relación de parentesco entre ellas o de otra índole que pueda generar conflictos de interés al momento de la suscripción del presente contrato.  </w:t>
      </w:r>
    </w:p>
    <w:p w14:paraId="44AAC1C3" w14:textId="77777777" w:rsidR="00C11D26" w:rsidRPr="00A72988" w:rsidRDefault="00C11D26" w:rsidP="00A72988">
      <w:pPr>
        <w:jc w:val="both"/>
        <w:rPr>
          <w:sz w:val="22"/>
          <w:szCs w:val="22"/>
        </w:rPr>
      </w:pPr>
    </w:p>
    <w:p w14:paraId="65D82077" w14:textId="13154771" w:rsidR="00C11D26" w:rsidRPr="00A72988" w:rsidRDefault="00EE79BB" w:rsidP="00A72988">
      <w:pPr>
        <w:jc w:val="both"/>
        <w:rPr>
          <w:sz w:val="22"/>
          <w:szCs w:val="22"/>
        </w:rPr>
      </w:pPr>
      <w:r w:rsidRPr="00A72988">
        <w:rPr>
          <w:sz w:val="22"/>
          <w:szCs w:val="22"/>
        </w:rPr>
        <w:t xml:space="preserve">Asimismo, </w:t>
      </w:r>
      <w:r w:rsidRPr="00A72988">
        <w:rPr>
          <w:b/>
          <w:sz w:val="22"/>
          <w:szCs w:val="22"/>
        </w:rPr>
        <w:t>EL PROVEEDOR</w:t>
      </w:r>
      <w:r w:rsidR="00C11D26" w:rsidRPr="00A72988">
        <w:rPr>
          <w:sz w:val="22"/>
          <w:szCs w:val="22"/>
        </w:rPr>
        <w:t xml:space="preserve"> declara en el presente que no existe ninguna relación directa de parentesco entre sus representantes con el personal administrativo referido en el párrafo anterior, que pueda tener algún tipo de conflicto de interés presente o eventual.</w:t>
      </w:r>
    </w:p>
    <w:p w14:paraId="2F627223" w14:textId="77777777" w:rsidR="00C11D26" w:rsidRPr="00A72988" w:rsidRDefault="00C11D26" w:rsidP="00A72988">
      <w:pPr>
        <w:jc w:val="both"/>
        <w:rPr>
          <w:sz w:val="22"/>
          <w:szCs w:val="22"/>
        </w:rPr>
      </w:pPr>
    </w:p>
    <w:p w14:paraId="6EC17AAF" w14:textId="3645F10D" w:rsidR="00C11D26" w:rsidRPr="00A72988" w:rsidRDefault="00EE79BB" w:rsidP="00A72988">
      <w:pPr>
        <w:jc w:val="both"/>
        <w:rPr>
          <w:sz w:val="22"/>
          <w:szCs w:val="22"/>
        </w:rPr>
      </w:pPr>
      <w:r w:rsidRPr="00A72988">
        <w:rPr>
          <w:b/>
          <w:bCs/>
          <w:sz w:val="22"/>
          <w:szCs w:val="22"/>
        </w:rPr>
        <w:t>PÁRRAFO II:</w:t>
      </w:r>
      <w:r w:rsidRPr="00A72988">
        <w:rPr>
          <w:sz w:val="22"/>
          <w:szCs w:val="22"/>
        </w:rPr>
        <w:t xml:space="preserve"> </w:t>
      </w:r>
      <w:r w:rsidR="00C11D26" w:rsidRPr="00A72988">
        <w:rPr>
          <w:sz w:val="22"/>
          <w:szCs w:val="22"/>
        </w:rPr>
        <w:t xml:space="preserve">En caso de existir algún vínculo de los mencionados, deberán completar los formularios en el que consten las medidas a tomar de prevención de riesgos, a fin de que ambas partes garanticen la transparencia de la relación contractual y </w:t>
      </w:r>
      <w:r w:rsidRPr="00A72988">
        <w:rPr>
          <w:sz w:val="22"/>
          <w:szCs w:val="22"/>
        </w:rPr>
        <w:t>post contractual</w:t>
      </w:r>
      <w:r w:rsidR="00C11D26" w:rsidRPr="00A72988">
        <w:rPr>
          <w:sz w:val="22"/>
          <w:szCs w:val="22"/>
        </w:rPr>
        <w:t xml:space="preserve">.  </w:t>
      </w:r>
    </w:p>
    <w:p w14:paraId="34EBC62C" w14:textId="0F8C80D7" w:rsidR="00C11D26" w:rsidRPr="00A72988" w:rsidRDefault="00C11D26" w:rsidP="00A72988">
      <w:pPr>
        <w:jc w:val="both"/>
        <w:rPr>
          <w:b/>
          <w:bCs/>
          <w:sz w:val="22"/>
          <w:szCs w:val="22"/>
        </w:rPr>
      </w:pPr>
    </w:p>
    <w:p w14:paraId="5C33F900" w14:textId="6D4AB88B" w:rsidR="00745DDF" w:rsidRPr="00A72988" w:rsidRDefault="00AF2468" w:rsidP="00A72988">
      <w:pPr>
        <w:jc w:val="both"/>
        <w:rPr>
          <w:sz w:val="22"/>
          <w:szCs w:val="22"/>
        </w:rPr>
      </w:pPr>
      <w:r w:rsidRPr="00A72988">
        <w:rPr>
          <w:b/>
          <w:bCs/>
          <w:sz w:val="22"/>
          <w:szCs w:val="22"/>
        </w:rPr>
        <w:t>ARTÍCULO 3</w:t>
      </w:r>
      <w:r w:rsidR="00A72988" w:rsidRPr="00A72988">
        <w:rPr>
          <w:b/>
          <w:bCs/>
          <w:sz w:val="22"/>
          <w:szCs w:val="22"/>
        </w:rPr>
        <w:t>3</w:t>
      </w:r>
      <w:r w:rsidR="00EE79BB" w:rsidRPr="00A72988">
        <w:rPr>
          <w:b/>
          <w:bCs/>
          <w:sz w:val="22"/>
          <w:szCs w:val="22"/>
        </w:rPr>
        <w:t xml:space="preserve">. RÉGIMEN DE SOLUCIÓN DE CONTROVERSIAS. LAS </w:t>
      </w:r>
      <w:r w:rsidR="00745DDF" w:rsidRPr="00A72988">
        <w:rPr>
          <w:b/>
          <w:bCs/>
          <w:sz w:val="22"/>
          <w:szCs w:val="22"/>
        </w:rPr>
        <w:t>PARTES</w:t>
      </w:r>
      <w:r w:rsidR="00745DDF" w:rsidRPr="00A72988">
        <w:rPr>
          <w:sz w:val="22"/>
          <w:szCs w:val="22"/>
        </w:rPr>
        <w:t xml:space="preserve"> se comprometen a realizar sus mejores esfuerzos para intentar resolver directamente entre ellas de forma amigable los conflictos, desacuerdos, diferencias y faltas de entendimiento que pudieran surgir en la interpretación del presente Contrato y en la planificación o ejecución de los trabajos. En caso de subsistir las diferencias que resulten de la ejecución del presente Contrato, su incumplimiento, su interpretación, su resolución o nulidad será sometido ante el Tribunal Superior Administrativo, instituido mediante la Ley Número 13-07 de fecha cinco (05) del mes de febrero del año dos mil siete (2007). No obstante, para todo aquello que no esté previsto expresamente en el presente contrato, LAS PARTES se remiten al derecho común.</w:t>
      </w:r>
    </w:p>
    <w:p w14:paraId="16B3B2F5" w14:textId="4934DE53" w:rsidR="00C11D26" w:rsidRPr="00A72988" w:rsidRDefault="00C11D26" w:rsidP="00A72988">
      <w:pPr>
        <w:jc w:val="both"/>
        <w:rPr>
          <w:b/>
          <w:bCs/>
          <w:sz w:val="22"/>
          <w:szCs w:val="22"/>
        </w:rPr>
      </w:pPr>
    </w:p>
    <w:p w14:paraId="33533819" w14:textId="6696A2F5" w:rsidR="00B703E0" w:rsidRPr="00A72988" w:rsidRDefault="00B703E0" w:rsidP="00A72988">
      <w:pPr>
        <w:jc w:val="both"/>
        <w:rPr>
          <w:b/>
          <w:bCs/>
          <w:sz w:val="22"/>
          <w:szCs w:val="22"/>
        </w:rPr>
      </w:pPr>
      <w:r w:rsidRPr="00A72988">
        <w:rPr>
          <w:b/>
          <w:bCs/>
          <w:sz w:val="22"/>
          <w:szCs w:val="22"/>
        </w:rPr>
        <w:t>A</w:t>
      </w:r>
      <w:r w:rsidR="00825CF1" w:rsidRPr="00A72988">
        <w:rPr>
          <w:b/>
          <w:bCs/>
          <w:sz w:val="22"/>
          <w:szCs w:val="22"/>
        </w:rPr>
        <w:t>RTÍCULO 3</w:t>
      </w:r>
      <w:r w:rsidR="00A72988" w:rsidRPr="00A72988">
        <w:rPr>
          <w:b/>
          <w:bCs/>
          <w:sz w:val="22"/>
          <w:szCs w:val="22"/>
        </w:rPr>
        <w:t>4</w:t>
      </w:r>
      <w:r w:rsidR="00EE79BB" w:rsidRPr="00A72988">
        <w:rPr>
          <w:b/>
          <w:bCs/>
          <w:sz w:val="22"/>
          <w:szCs w:val="22"/>
        </w:rPr>
        <w:t xml:space="preserve">. DOMICILIO DE ELECCIÓN Y NOTIFICACIONES. </w:t>
      </w:r>
      <w:r w:rsidRPr="00A72988">
        <w:rPr>
          <w:sz w:val="22"/>
          <w:szCs w:val="22"/>
        </w:rPr>
        <w:t xml:space="preserve">Para todos los fines y consecuencias del presente Contrato, </w:t>
      </w:r>
      <w:r w:rsidRPr="00A72988">
        <w:rPr>
          <w:b/>
          <w:bCs/>
          <w:sz w:val="22"/>
          <w:szCs w:val="22"/>
        </w:rPr>
        <w:t>LAS PARTES</w:t>
      </w:r>
      <w:r w:rsidRPr="00A72988">
        <w:rPr>
          <w:sz w:val="22"/>
          <w:szCs w:val="22"/>
        </w:rPr>
        <w:t xml:space="preserve"> eligen domicilio en las direcciones que constan en la parte introductoria de</w:t>
      </w:r>
      <w:r w:rsidR="00043B0D" w:rsidRPr="00A72988">
        <w:rPr>
          <w:sz w:val="22"/>
          <w:szCs w:val="22"/>
        </w:rPr>
        <w:t xml:space="preserve"> este </w:t>
      </w:r>
      <w:r w:rsidRPr="00A72988">
        <w:rPr>
          <w:sz w:val="22"/>
          <w:szCs w:val="22"/>
        </w:rPr>
        <w:t xml:space="preserve">Contrato, en el cual recibirán válidamente todo tipo de correspondencia o notificación relativa al </w:t>
      </w:r>
      <w:r w:rsidR="00043B0D" w:rsidRPr="00A72988">
        <w:rPr>
          <w:sz w:val="22"/>
          <w:szCs w:val="22"/>
        </w:rPr>
        <w:t>mismo</w:t>
      </w:r>
      <w:r w:rsidRPr="00A72988">
        <w:rPr>
          <w:sz w:val="22"/>
          <w:szCs w:val="22"/>
        </w:rPr>
        <w:t>, su ejecución y terminación.</w:t>
      </w:r>
    </w:p>
    <w:p w14:paraId="1A9BE60F" w14:textId="77777777" w:rsidR="00B703E0" w:rsidRPr="00A72988" w:rsidRDefault="00B703E0" w:rsidP="00A72988">
      <w:pPr>
        <w:jc w:val="both"/>
        <w:rPr>
          <w:sz w:val="22"/>
          <w:szCs w:val="22"/>
        </w:rPr>
      </w:pPr>
    </w:p>
    <w:p w14:paraId="69D59228" w14:textId="2F4EDD9E" w:rsidR="00B703E0" w:rsidRPr="00A72988" w:rsidRDefault="00EE79BB" w:rsidP="00A72988">
      <w:pPr>
        <w:jc w:val="both"/>
        <w:rPr>
          <w:sz w:val="22"/>
          <w:szCs w:val="22"/>
        </w:rPr>
      </w:pPr>
      <w:r w:rsidRPr="00A72988">
        <w:rPr>
          <w:b/>
          <w:bCs/>
          <w:sz w:val="22"/>
          <w:szCs w:val="22"/>
        </w:rPr>
        <w:t>PÁRRAFO:</w:t>
      </w:r>
      <w:r w:rsidRPr="00A72988">
        <w:rPr>
          <w:sz w:val="22"/>
          <w:szCs w:val="22"/>
        </w:rPr>
        <w:t xml:space="preserve"> </w:t>
      </w:r>
      <w:r w:rsidR="00B703E0" w:rsidRPr="00A72988">
        <w:rPr>
          <w:sz w:val="22"/>
          <w:szCs w:val="22"/>
        </w:rPr>
        <w:t xml:space="preserve">Todo aviso, solicitud o comunicación que </w:t>
      </w:r>
      <w:r w:rsidR="00B703E0" w:rsidRPr="00A72988">
        <w:rPr>
          <w:b/>
          <w:bCs/>
          <w:sz w:val="22"/>
          <w:szCs w:val="22"/>
        </w:rPr>
        <w:t>LAS PARTES</w:t>
      </w:r>
      <w:r w:rsidR="00B703E0" w:rsidRPr="00A72988">
        <w:rPr>
          <w:sz w:val="22"/>
          <w:szCs w:val="22"/>
        </w:rPr>
        <w:t xml:space="preserve"> deban dirigirse en virtud del presente contrato, se efectuará por escrito y se considerará realizada desde el momento en que el documento correspondiente se entregue al destinatario.</w:t>
      </w:r>
    </w:p>
    <w:p w14:paraId="4154F806" w14:textId="77777777" w:rsidR="00B703E0" w:rsidRPr="00A72988" w:rsidRDefault="00B703E0" w:rsidP="00A72988">
      <w:pPr>
        <w:jc w:val="both"/>
        <w:rPr>
          <w:sz w:val="22"/>
          <w:szCs w:val="22"/>
        </w:rPr>
      </w:pPr>
    </w:p>
    <w:p w14:paraId="3855AACD" w14:textId="3BF67196" w:rsidR="00B703E0" w:rsidRPr="00A72988" w:rsidRDefault="00AF2468" w:rsidP="00A72988">
      <w:pPr>
        <w:jc w:val="both"/>
        <w:rPr>
          <w:b/>
          <w:bCs/>
          <w:color w:val="00B050"/>
          <w:sz w:val="22"/>
          <w:szCs w:val="22"/>
        </w:rPr>
      </w:pPr>
      <w:r w:rsidRPr="00A72988">
        <w:rPr>
          <w:b/>
          <w:bCs/>
          <w:sz w:val="22"/>
          <w:szCs w:val="22"/>
        </w:rPr>
        <w:t>ARTÍCULO 3</w:t>
      </w:r>
      <w:r w:rsidR="00A72988" w:rsidRPr="00A72988">
        <w:rPr>
          <w:b/>
          <w:bCs/>
          <w:sz w:val="22"/>
          <w:szCs w:val="22"/>
        </w:rPr>
        <w:t>5</w:t>
      </w:r>
      <w:r w:rsidRPr="00A72988">
        <w:rPr>
          <w:b/>
          <w:bCs/>
          <w:sz w:val="22"/>
          <w:szCs w:val="22"/>
        </w:rPr>
        <w:t>.</w:t>
      </w:r>
      <w:r w:rsidR="00EE79BB" w:rsidRPr="00A72988">
        <w:rPr>
          <w:b/>
          <w:bCs/>
          <w:sz w:val="22"/>
          <w:szCs w:val="22"/>
        </w:rPr>
        <w:t xml:space="preserve"> GASTOS LEGALES DEL CONTRATO</w:t>
      </w:r>
      <w:r w:rsidR="00B703E0" w:rsidRPr="00A72988">
        <w:rPr>
          <w:b/>
          <w:bCs/>
          <w:sz w:val="22"/>
          <w:szCs w:val="22"/>
        </w:rPr>
        <w:t xml:space="preserve">. </w:t>
      </w:r>
      <w:r w:rsidR="00B703E0" w:rsidRPr="00A72988">
        <w:rPr>
          <w:sz w:val="22"/>
          <w:szCs w:val="22"/>
        </w:rPr>
        <w:t xml:space="preserve">Los gastos legales de la notarización del contrato serán cubiertos por </w:t>
      </w:r>
      <w:r w:rsidR="00B703E0" w:rsidRPr="00A72988">
        <w:rPr>
          <w:b/>
          <w:bCs/>
          <w:sz w:val="22"/>
          <w:szCs w:val="22"/>
        </w:rPr>
        <w:t>LA INSTITUCIÓN CONTRATANTE</w:t>
      </w:r>
      <w:r w:rsidR="00B703E0" w:rsidRPr="00A72988">
        <w:rPr>
          <w:sz w:val="22"/>
          <w:szCs w:val="22"/>
        </w:rPr>
        <w:t xml:space="preserve">. </w:t>
      </w:r>
    </w:p>
    <w:p w14:paraId="49863AD6" w14:textId="77777777" w:rsidR="00B703E0" w:rsidRPr="00A72988" w:rsidRDefault="00B703E0" w:rsidP="00A72988">
      <w:pPr>
        <w:jc w:val="both"/>
        <w:rPr>
          <w:b/>
          <w:bCs/>
          <w:color w:val="00B050"/>
          <w:sz w:val="22"/>
          <w:szCs w:val="22"/>
        </w:rPr>
      </w:pPr>
    </w:p>
    <w:p w14:paraId="057F3916" w14:textId="78706680" w:rsidR="00745DDF" w:rsidRPr="00A72988" w:rsidRDefault="00A72988" w:rsidP="00A72988">
      <w:pPr>
        <w:jc w:val="both"/>
        <w:rPr>
          <w:sz w:val="22"/>
          <w:szCs w:val="22"/>
        </w:rPr>
      </w:pPr>
      <w:r w:rsidRPr="00A72988">
        <w:rPr>
          <w:b/>
          <w:bCs/>
          <w:sz w:val="22"/>
          <w:szCs w:val="22"/>
        </w:rPr>
        <w:t xml:space="preserve">ARTÍCULO 36. </w:t>
      </w:r>
      <w:r w:rsidR="00745DDF" w:rsidRPr="00A72988">
        <w:rPr>
          <w:b/>
          <w:bCs/>
          <w:sz w:val="22"/>
          <w:szCs w:val="22"/>
        </w:rPr>
        <w:t xml:space="preserve">ACUERDO ÍNTEGRO. </w:t>
      </w:r>
      <w:r w:rsidR="00B703E0" w:rsidRPr="00A72988">
        <w:rPr>
          <w:sz w:val="22"/>
          <w:szCs w:val="22"/>
        </w:rPr>
        <w:t xml:space="preserve">El presente Contrato y sus anexos contienen todas las estipulaciones y acuerdos convenidos entre </w:t>
      </w:r>
      <w:r w:rsidR="00B703E0" w:rsidRPr="00A72988">
        <w:rPr>
          <w:b/>
          <w:sz w:val="22"/>
          <w:szCs w:val="22"/>
        </w:rPr>
        <w:t>LAS PARTES</w:t>
      </w:r>
      <w:r w:rsidR="00B703E0" w:rsidRPr="00A72988">
        <w:rPr>
          <w:bCs/>
          <w:sz w:val="22"/>
          <w:szCs w:val="22"/>
        </w:rPr>
        <w:t>;</w:t>
      </w:r>
      <w:r w:rsidR="00B703E0" w:rsidRPr="00A72988">
        <w:rPr>
          <w:sz w:val="22"/>
          <w:szCs w:val="22"/>
        </w:rPr>
        <w:t xml:space="preserve"> en caso de ambigüedad, duda o desacuerdo sobre la interpretación del mismo y sus documentos anexos, prevalecerá su redacción. Asimismo, se establece que, si alguna de las disposiciones de este Contrato se declarara inválida, las demás no serán afectadas y permanecerán plenamente vigentes.</w:t>
      </w:r>
    </w:p>
    <w:p w14:paraId="28B9C7D7" w14:textId="77777777" w:rsidR="00745DDF" w:rsidRPr="00A72988" w:rsidRDefault="00745DDF" w:rsidP="00A72988">
      <w:pPr>
        <w:jc w:val="both"/>
        <w:rPr>
          <w:sz w:val="22"/>
          <w:szCs w:val="22"/>
        </w:rPr>
      </w:pPr>
    </w:p>
    <w:p w14:paraId="0F7207A5" w14:textId="2B649984" w:rsidR="00EE79BB" w:rsidRPr="00F25422" w:rsidRDefault="00B703E0" w:rsidP="00A72988">
      <w:pPr>
        <w:jc w:val="both"/>
        <w:rPr>
          <w:sz w:val="22"/>
          <w:szCs w:val="22"/>
        </w:rPr>
      </w:pPr>
      <w:r w:rsidRPr="00A72988">
        <w:rPr>
          <w:sz w:val="22"/>
          <w:szCs w:val="22"/>
        </w:rPr>
        <w:t xml:space="preserve"> </w:t>
      </w:r>
      <w:r w:rsidR="00745DDF" w:rsidRPr="00F25422">
        <w:rPr>
          <w:b/>
          <w:sz w:val="22"/>
          <w:szCs w:val="22"/>
        </w:rPr>
        <w:t xml:space="preserve">HECHO Y FIRMADO </w:t>
      </w:r>
      <w:r w:rsidR="00745DDF" w:rsidRPr="00F25422">
        <w:rPr>
          <w:sz w:val="22"/>
          <w:szCs w:val="22"/>
        </w:rPr>
        <w:t>de buena fe en tres (3) originales de un mismo tenor y efecto, uno para cada una de las partes, y el tercero a los fines correspondientes, en la ciudad de Santo Domingo de Guzmán, Distrito Nacional, capital de la República Dominicana, el día</w:t>
      </w:r>
      <w:r w:rsidR="00BE76CE" w:rsidRPr="00F25422">
        <w:rPr>
          <w:sz w:val="22"/>
          <w:szCs w:val="22"/>
        </w:rPr>
        <w:t>___________</w:t>
      </w:r>
      <w:proofErr w:type="gramStart"/>
      <w:r w:rsidR="00745DDF" w:rsidRPr="00F25422">
        <w:rPr>
          <w:sz w:val="22"/>
          <w:szCs w:val="22"/>
        </w:rPr>
        <w:t xml:space="preserve"> </w:t>
      </w:r>
      <w:r w:rsidR="00C813AD" w:rsidRPr="00F25422">
        <w:rPr>
          <w:sz w:val="22"/>
          <w:szCs w:val="22"/>
        </w:rPr>
        <w:t xml:space="preserve">  (</w:t>
      </w:r>
      <w:proofErr w:type="gramEnd"/>
      <w:r w:rsidR="00745DDF" w:rsidRPr="00F25422">
        <w:rPr>
          <w:sz w:val="22"/>
          <w:szCs w:val="22"/>
        </w:rPr>
        <w:t xml:space="preserve"> </w:t>
      </w:r>
      <w:r w:rsidR="00C813AD" w:rsidRPr="00F25422">
        <w:rPr>
          <w:sz w:val="22"/>
          <w:szCs w:val="22"/>
        </w:rPr>
        <w:t>____) del mes de____________________</w:t>
      </w:r>
      <w:r w:rsidR="00745DDF" w:rsidRPr="00F25422">
        <w:rPr>
          <w:sz w:val="22"/>
          <w:szCs w:val="22"/>
        </w:rPr>
        <w:t>del año dos mil veintiséis (2026).</w:t>
      </w:r>
    </w:p>
    <w:p w14:paraId="0C09C035" w14:textId="026BF734" w:rsidR="00745DDF" w:rsidRPr="00F25422" w:rsidRDefault="00745DDF" w:rsidP="00A72988">
      <w:pPr>
        <w:jc w:val="both"/>
        <w:rPr>
          <w:sz w:val="22"/>
          <w:szCs w:val="22"/>
        </w:rPr>
      </w:pPr>
    </w:p>
    <w:p w14:paraId="02F7291C" w14:textId="2D0768F2" w:rsidR="00745DDF" w:rsidRDefault="00745DDF" w:rsidP="00A72988">
      <w:pPr>
        <w:jc w:val="both"/>
        <w:rPr>
          <w:sz w:val="22"/>
          <w:szCs w:val="22"/>
        </w:rPr>
      </w:pPr>
    </w:p>
    <w:p w14:paraId="664C895D" w14:textId="77777777" w:rsidR="00F25422" w:rsidRDefault="00F25422" w:rsidP="00A72988">
      <w:pPr>
        <w:jc w:val="both"/>
        <w:rPr>
          <w:sz w:val="22"/>
          <w:szCs w:val="22"/>
        </w:rPr>
      </w:pPr>
    </w:p>
    <w:p w14:paraId="7CB24B17" w14:textId="77777777" w:rsidR="00F25422" w:rsidRDefault="00F25422" w:rsidP="00A72988">
      <w:pPr>
        <w:jc w:val="both"/>
        <w:rPr>
          <w:sz w:val="22"/>
          <w:szCs w:val="22"/>
        </w:rPr>
      </w:pPr>
    </w:p>
    <w:p w14:paraId="5CCB8A7E" w14:textId="77777777" w:rsidR="00F25422" w:rsidRPr="00F25422" w:rsidRDefault="00F25422" w:rsidP="00A72988">
      <w:pPr>
        <w:jc w:val="both"/>
        <w:rPr>
          <w:sz w:val="22"/>
          <w:szCs w:val="22"/>
        </w:rPr>
      </w:pPr>
    </w:p>
    <w:p w14:paraId="67B6FE93" w14:textId="2F6D61F7" w:rsidR="006C2D0C" w:rsidRPr="00F25422" w:rsidRDefault="00745DDF" w:rsidP="00A72988">
      <w:pPr>
        <w:jc w:val="both"/>
        <w:rPr>
          <w:b/>
          <w:sz w:val="22"/>
          <w:szCs w:val="22"/>
        </w:rPr>
      </w:pPr>
      <w:r w:rsidRPr="00F25422">
        <w:rPr>
          <w:b/>
          <w:sz w:val="22"/>
          <w:szCs w:val="22"/>
        </w:rPr>
        <w:t xml:space="preserve">POR </w:t>
      </w:r>
      <w:r w:rsidR="006C2D0C" w:rsidRPr="00F25422">
        <w:rPr>
          <w:b/>
          <w:sz w:val="22"/>
          <w:szCs w:val="22"/>
        </w:rPr>
        <w:t>LA ENTIDAD                                                                      POR EL PROVEEDOR:</w:t>
      </w:r>
    </w:p>
    <w:p w14:paraId="1051DCD7" w14:textId="16277BC7" w:rsidR="00745DDF" w:rsidRPr="00F25422" w:rsidRDefault="006C2D0C" w:rsidP="00A72988">
      <w:pPr>
        <w:jc w:val="both"/>
        <w:rPr>
          <w:sz w:val="22"/>
          <w:szCs w:val="22"/>
        </w:rPr>
      </w:pPr>
      <w:r w:rsidRPr="00F25422">
        <w:rPr>
          <w:b/>
          <w:sz w:val="22"/>
          <w:szCs w:val="22"/>
        </w:rPr>
        <w:t>CONTRATANTE:</w:t>
      </w:r>
      <w:r w:rsidRPr="00F25422">
        <w:rPr>
          <w:sz w:val="22"/>
          <w:szCs w:val="22"/>
        </w:rPr>
        <w:t xml:space="preserve">                                              </w:t>
      </w:r>
    </w:p>
    <w:p w14:paraId="54A4C4C3" w14:textId="68179DC4" w:rsidR="006C2D0C" w:rsidRPr="00F25422" w:rsidRDefault="006C2D0C" w:rsidP="00A72988">
      <w:pPr>
        <w:jc w:val="both"/>
        <w:rPr>
          <w:sz w:val="22"/>
          <w:szCs w:val="22"/>
        </w:rPr>
      </w:pPr>
    </w:p>
    <w:p w14:paraId="6D0C5539" w14:textId="5400F559" w:rsidR="006C2D0C" w:rsidRDefault="006C2D0C" w:rsidP="00A72988">
      <w:pPr>
        <w:jc w:val="both"/>
        <w:rPr>
          <w:sz w:val="22"/>
          <w:szCs w:val="22"/>
        </w:rPr>
      </w:pPr>
    </w:p>
    <w:p w14:paraId="46BC0C8E" w14:textId="77777777" w:rsidR="00F25422" w:rsidRDefault="00F25422" w:rsidP="00A72988">
      <w:pPr>
        <w:jc w:val="both"/>
        <w:rPr>
          <w:sz w:val="22"/>
          <w:szCs w:val="22"/>
        </w:rPr>
      </w:pPr>
    </w:p>
    <w:p w14:paraId="58FBFB01" w14:textId="77777777" w:rsidR="00F25422" w:rsidRPr="00F25422" w:rsidRDefault="00F25422" w:rsidP="00A72988">
      <w:pPr>
        <w:jc w:val="both"/>
        <w:rPr>
          <w:sz w:val="22"/>
          <w:szCs w:val="22"/>
        </w:rPr>
      </w:pPr>
    </w:p>
    <w:p w14:paraId="43D138BD" w14:textId="4CA0D6D4" w:rsidR="006C2D0C" w:rsidRPr="00F25422" w:rsidRDefault="006C2D0C" w:rsidP="00A72988">
      <w:pPr>
        <w:jc w:val="both"/>
        <w:rPr>
          <w:sz w:val="22"/>
          <w:szCs w:val="22"/>
        </w:rPr>
      </w:pPr>
    </w:p>
    <w:p w14:paraId="515E61CD" w14:textId="0A2F9434" w:rsidR="006C2D0C" w:rsidRPr="00F25422" w:rsidRDefault="00C813AD" w:rsidP="00A72988">
      <w:pPr>
        <w:jc w:val="both"/>
        <w:rPr>
          <w:sz w:val="22"/>
          <w:szCs w:val="22"/>
        </w:rPr>
      </w:pPr>
      <w:r w:rsidRPr="00F25422">
        <w:rPr>
          <w:b/>
          <w:sz w:val="22"/>
          <w:szCs w:val="22"/>
        </w:rPr>
        <w:t xml:space="preserve">___________________________________                                 __________________________                                              </w:t>
      </w:r>
    </w:p>
    <w:p w14:paraId="3429F9D7" w14:textId="6B2A7208" w:rsidR="00C813AD" w:rsidRPr="00F25422" w:rsidRDefault="00C813AD" w:rsidP="00A72988">
      <w:pPr>
        <w:tabs>
          <w:tab w:val="left" w:pos="660"/>
        </w:tabs>
        <w:rPr>
          <w:sz w:val="22"/>
          <w:szCs w:val="22"/>
        </w:rPr>
      </w:pPr>
      <w:r w:rsidRPr="00F25422">
        <w:rPr>
          <w:b/>
          <w:sz w:val="22"/>
          <w:szCs w:val="22"/>
        </w:rPr>
        <w:t xml:space="preserve">JUAN CARLOS </w:t>
      </w:r>
      <w:r w:rsidRPr="00F25422">
        <w:rPr>
          <w:b/>
          <w:sz w:val="22"/>
          <w:szCs w:val="22"/>
          <w:lang w:val="es-ES"/>
        </w:rPr>
        <w:t>MAÑÓN</w:t>
      </w:r>
      <w:r w:rsidRPr="00F25422">
        <w:rPr>
          <w:b/>
          <w:sz w:val="22"/>
          <w:szCs w:val="22"/>
        </w:rPr>
        <w:t xml:space="preserve"> SORIANO</w:t>
      </w:r>
    </w:p>
    <w:p w14:paraId="7E890610" w14:textId="7376EB33" w:rsidR="006C2D0C" w:rsidRPr="00F25422" w:rsidRDefault="006C2D0C" w:rsidP="00A72988">
      <w:pPr>
        <w:jc w:val="center"/>
        <w:rPr>
          <w:b/>
          <w:bCs/>
          <w:color w:val="C00000"/>
          <w:sz w:val="22"/>
          <w:szCs w:val="22"/>
        </w:rPr>
      </w:pPr>
      <w:r w:rsidRPr="00F25422">
        <w:rPr>
          <w:sz w:val="22"/>
          <w:szCs w:val="22"/>
        </w:rPr>
        <w:t xml:space="preserve">Gestor Fiduciario                                                                    </w:t>
      </w:r>
      <w:r w:rsidR="00C813AD" w:rsidRPr="00F25422">
        <w:rPr>
          <w:sz w:val="22"/>
          <w:szCs w:val="22"/>
        </w:rPr>
        <w:t xml:space="preserve">       </w:t>
      </w:r>
      <w:r w:rsidRPr="00F25422">
        <w:rPr>
          <w:sz w:val="22"/>
          <w:szCs w:val="22"/>
        </w:rPr>
        <w:t>Gerente</w:t>
      </w:r>
      <w:r w:rsidR="001829B2" w:rsidRPr="00F25422">
        <w:rPr>
          <w:sz w:val="22"/>
          <w:szCs w:val="22"/>
        </w:rPr>
        <w:t xml:space="preserve"> General</w:t>
      </w:r>
    </w:p>
    <w:p w14:paraId="11AE4FA2" w14:textId="0FA896AA" w:rsidR="00465CCF" w:rsidRPr="00F25422" w:rsidRDefault="00465CCF" w:rsidP="00A72988">
      <w:pPr>
        <w:jc w:val="both"/>
        <w:rPr>
          <w:b/>
          <w:bCs/>
          <w:color w:val="C00000"/>
          <w:sz w:val="22"/>
          <w:szCs w:val="22"/>
        </w:rPr>
      </w:pPr>
    </w:p>
    <w:p w14:paraId="1B346DD5" w14:textId="77777777" w:rsidR="006C2D0C" w:rsidRPr="00F25422" w:rsidRDefault="006C2D0C" w:rsidP="00A72988">
      <w:pPr>
        <w:jc w:val="both"/>
        <w:rPr>
          <w:b/>
          <w:color w:val="800000"/>
          <w:sz w:val="22"/>
          <w:szCs w:val="22"/>
        </w:rPr>
      </w:pPr>
    </w:p>
    <w:p w14:paraId="646D07F9" w14:textId="3585BC0F" w:rsidR="009134A6" w:rsidRPr="00F25422" w:rsidRDefault="009134A6" w:rsidP="00A72988">
      <w:pPr>
        <w:jc w:val="both"/>
        <w:rPr>
          <w:b/>
          <w:color w:val="800000"/>
          <w:sz w:val="22"/>
          <w:szCs w:val="22"/>
        </w:rPr>
      </w:pPr>
      <w:r w:rsidRPr="00F25422">
        <w:rPr>
          <w:noProof/>
          <w:sz w:val="22"/>
          <w:szCs w:val="22"/>
          <w:lang w:eastAsia="es-DO"/>
        </w:rPr>
        <w:drawing>
          <wp:anchor distT="0" distB="0" distL="114300" distR="114300" simplePos="0" relativeHeight="251659264" behindDoc="0" locked="0" layoutInCell="1" allowOverlap="1" wp14:anchorId="59DFF462" wp14:editId="14FACD72">
            <wp:simplePos x="0" y="0"/>
            <wp:positionH relativeFrom="margin">
              <wp:posOffset>-584191</wp:posOffset>
            </wp:positionH>
            <wp:positionV relativeFrom="paragraph">
              <wp:posOffset>8215820</wp:posOffset>
            </wp:positionV>
            <wp:extent cx="6865009" cy="1071245"/>
            <wp:effectExtent l="0" t="0" r="0" b="0"/>
            <wp:wrapNone/>
            <wp:docPr id="2129431611" name="Imagen 1"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431611" name="Imagen 1" descr="Texto&#10;&#10;Descripción generada automáticamente"/>
                    <pic:cNvPicPr/>
                  </pic:nvPicPr>
                  <pic:blipFill>
                    <a:blip r:embed="rId8">
                      <a:extLst>
                        <a:ext uri="{28A0092B-C50C-407E-A947-70E740481C1C}">
                          <a14:useLocalDpi xmlns:a14="http://schemas.microsoft.com/office/drawing/2010/main" val="0"/>
                        </a:ext>
                      </a:extLst>
                    </a:blip>
                    <a:stretch>
                      <a:fillRect/>
                    </a:stretch>
                  </pic:blipFill>
                  <pic:spPr>
                    <a:xfrm>
                      <a:off x="0" y="0"/>
                      <a:ext cx="6865009" cy="1071245"/>
                    </a:xfrm>
                    <a:prstGeom prst="rect">
                      <a:avLst/>
                    </a:prstGeom>
                  </pic:spPr>
                </pic:pic>
              </a:graphicData>
            </a:graphic>
            <wp14:sizeRelH relativeFrom="margin">
              <wp14:pctWidth>0</wp14:pctWidth>
            </wp14:sizeRelH>
            <wp14:sizeRelV relativeFrom="margin">
              <wp14:pctHeight>0</wp14:pctHeight>
            </wp14:sizeRelV>
          </wp:anchor>
        </w:drawing>
      </w:r>
      <w:r w:rsidR="00935B3D" w:rsidRPr="00F25422">
        <w:rPr>
          <w:sz w:val="22"/>
          <w:szCs w:val="22"/>
        </w:rPr>
        <w:t>YO. _</w:t>
      </w:r>
      <w:r w:rsidR="006C2D0C" w:rsidRPr="00F25422">
        <w:rPr>
          <w:sz w:val="22"/>
          <w:szCs w:val="22"/>
        </w:rPr>
        <w:t xml:space="preserve">___________________________________________, Notario Público de los del Numero del Distrito Nacional, Matrícula </w:t>
      </w:r>
      <w:proofErr w:type="gramStart"/>
      <w:r w:rsidR="006C2D0C" w:rsidRPr="00F25422">
        <w:rPr>
          <w:sz w:val="22"/>
          <w:szCs w:val="22"/>
        </w:rPr>
        <w:t>No._</w:t>
      </w:r>
      <w:proofErr w:type="gramEnd"/>
      <w:r w:rsidR="006C2D0C" w:rsidRPr="00F25422">
        <w:rPr>
          <w:sz w:val="22"/>
          <w:szCs w:val="22"/>
        </w:rPr>
        <w:t xml:space="preserve">________. </w:t>
      </w:r>
      <w:r w:rsidR="006C2D0C" w:rsidRPr="00F25422">
        <w:rPr>
          <w:b/>
          <w:bCs/>
          <w:sz w:val="22"/>
          <w:szCs w:val="22"/>
        </w:rPr>
        <w:t>CERTIFICO Y DOY FE</w:t>
      </w:r>
      <w:r w:rsidR="006C2D0C" w:rsidRPr="00F25422">
        <w:rPr>
          <w:sz w:val="22"/>
          <w:szCs w:val="22"/>
        </w:rPr>
        <w:t xml:space="preserve">: Que la firma que antecede fue puesta en mi presencia libre y voluntariamente </w:t>
      </w:r>
      <w:r w:rsidR="00935B3D" w:rsidRPr="00F25422">
        <w:rPr>
          <w:sz w:val="22"/>
          <w:szCs w:val="22"/>
        </w:rPr>
        <w:t>p</w:t>
      </w:r>
      <w:r w:rsidR="006C2D0C" w:rsidRPr="00F25422">
        <w:rPr>
          <w:sz w:val="22"/>
          <w:szCs w:val="22"/>
        </w:rPr>
        <w:t xml:space="preserve">or los señores ______________ y __________________, personas que doy fe conocer, quien me han declarado que son \as firmas que acostumbran a usar en todos los actos de sus vidas, tanto públicas como privadas, por lo que debe dárseles entera fe y crédito. En la ciudad de Santo Domingo de Guzmán, Distrito Nacional, Capital de la República Dominicana, el </w:t>
      </w:r>
      <w:r w:rsidR="00BE76CE" w:rsidRPr="00F25422">
        <w:rPr>
          <w:sz w:val="22"/>
          <w:szCs w:val="22"/>
        </w:rPr>
        <w:t>día____</w:t>
      </w:r>
      <w:r w:rsidR="00C813AD" w:rsidRPr="00F25422">
        <w:rPr>
          <w:sz w:val="22"/>
          <w:szCs w:val="22"/>
        </w:rPr>
        <w:t>_ (_</w:t>
      </w:r>
      <w:r w:rsidR="00BE76CE" w:rsidRPr="00F25422">
        <w:rPr>
          <w:sz w:val="22"/>
          <w:szCs w:val="22"/>
        </w:rPr>
        <w:t xml:space="preserve">____) del mes </w:t>
      </w:r>
      <w:r w:rsidR="006C2D0C" w:rsidRPr="00F25422">
        <w:rPr>
          <w:sz w:val="22"/>
          <w:szCs w:val="22"/>
        </w:rPr>
        <w:t>de</w:t>
      </w:r>
      <w:r w:rsidR="00BE76CE" w:rsidRPr="00F25422">
        <w:rPr>
          <w:sz w:val="22"/>
          <w:szCs w:val="22"/>
        </w:rPr>
        <w:t>______</w:t>
      </w:r>
      <w:r w:rsidR="00C813AD" w:rsidRPr="00F25422">
        <w:rPr>
          <w:sz w:val="22"/>
          <w:szCs w:val="22"/>
        </w:rPr>
        <w:t>_ del</w:t>
      </w:r>
      <w:r w:rsidR="006C2D0C" w:rsidRPr="00F25422">
        <w:rPr>
          <w:sz w:val="22"/>
          <w:szCs w:val="22"/>
        </w:rPr>
        <w:t xml:space="preserve"> año dos mil veintiséis (2026).</w:t>
      </w:r>
      <w:r w:rsidR="006C2D0C" w:rsidRPr="00F25422">
        <w:rPr>
          <w:b/>
          <w:color w:val="800000"/>
          <w:sz w:val="22"/>
          <w:szCs w:val="22"/>
        </w:rPr>
        <w:t xml:space="preserve"> </w:t>
      </w:r>
    </w:p>
    <w:p w14:paraId="46D05AEA" w14:textId="4A08F757" w:rsidR="006C2D0C" w:rsidRPr="00F25422" w:rsidRDefault="006C2D0C" w:rsidP="00A72988">
      <w:pPr>
        <w:jc w:val="both"/>
        <w:rPr>
          <w:b/>
          <w:color w:val="800000"/>
          <w:sz w:val="22"/>
          <w:szCs w:val="22"/>
        </w:rPr>
      </w:pPr>
    </w:p>
    <w:p w14:paraId="468D1062" w14:textId="0E0BC103" w:rsidR="006C2D0C" w:rsidRPr="00F25422" w:rsidRDefault="006C2D0C" w:rsidP="00A72988">
      <w:pPr>
        <w:jc w:val="both"/>
        <w:rPr>
          <w:b/>
          <w:color w:val="800000"/>
          <w:sz w:val="22"/>
          <w:szCs w:val="22"/>
        </w:rPr>
      </w:pPr>
    </w:p>
    <w:p w14:paraId="73F837CD" w14:textId="3E273D8D" w:rsidR="006C2D0C" w:rsidRPr="00F25422" w:rsidRDefault="006C2D0C" w:rsidP="00A72988">
      <w:pPr>
        <w:jc w:val="both"/>
        <w:rPr>
          <w:b/>
          <w:color w:val="800000"/>
          <w:sz w:val="22"/>
          <w:szCs w:val="22"/>
        </w:rPr>
      </w:pPr>
    </w:p>
    <w:p w14:paraId="0271183A" w14:textId="6C044881" w:rsidR="006C2D0C" w:rsidRPr="00F25422" w:rsidRDefault="00C813AD" w:rsidP="00A72988">
      <w:pPr>
        <w:jc w:val="both"/>
        <w:rPr>
          <w:b/>
          <w:sz w:val="22"/>
          <w:szCs w:val="22"/>
        </w:rPr>
      </w:pPr>
      <w:r w:rsidRPr="00F25422">
        <w:rPr>
          <w:b/>
          <w:color w:val="800000"/>
          <w:sz w:val="22"/>
          <w:szCs w:val="22"/>
        </w:rPr>
        <w:t xml:space="preserve">                                                     _</w:t>
      </w:r>
      <w:r w:rsidRPr="00F25422">
        <w:rPr>
          <w:b/>
          <w:sz w:val="22"/>
          <w:szCs w:val="22"/>
        </w:rPr>
        <w:t>_______________________</w:t>
      </w:r>
    </w:p>
    <w:p w14:paraId="14C3E6A7" w14:textId="46338A4D" w:rsidR="006C2D0C" w:rsidRPr="00A72988" w:rsidRDefault="006C2D0C" w:rsidP="00A72988">
      <w:pPr>
        <w:jc w:val="center"/>
        <w:rPr>
          <w:b/>
          <w:color w:val="000000" w:themeColor="text1"/>
          <w:sz w:val="22"/>
          <w:szCs w:val="22"/>
        </w:rPr>
      </w:pPr>
      <w:r w:rsidRPr="00F25422">
        <w:rPr>
          <w:b/>
          <w:color w:val="000000" w:themeColor="text1"/>
          <w:sz w:val="22"/>
          <w:szCs w:val="22"/>
        </w:rPr>
        <w:t>Notario Público</w:t>
      </w:r>
    </w:p>
    <w:sectPr w:rsidR="006C2D0C" w:rsidRPr="00A72988" w:rsidSect="006D4C2B">
      <w:headerReference w:type="default" r:id="rId9"/>
      <w:footerReference w:type="default" r:id="rId10"/>
      <w:pgSz w:w="11906" w:h="16838"/>
      <w:pgMar w:top="426" w:right="1558" w:bottom="1135" w:left="1701"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CCF59" w14:textId="77777777" w:rsidR="00BD5B7E" w:rsidRDefault="00BD5B7E" w:rsidP="00465CCF">
      <w:r>
        <w:separator/>
      </w:r>
    </w:p>
  </w:endnote>
  <w:endnote w:type="continuationSeparator" w:id="0">
    <w:p w14:paraId="315D7883" w14:textId="77777777" w:rsidR="00BD5B7E" w:rsidRDefault="00BD5B7E" w:rsidP="0046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Bold">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ACE6A" w14:textId="77777777" w:rsidR="002B0B1B" w:rsidRDefault="002B0B1B" w:rsidP="00926B08">
    <w:pPr>
      <w:pStyle w:val="Piedepgina"/>
      <w:jc w:val="right"/>
      <w:rPr>
        <w:b/>
        <w:bCs/>
        <w:sz w:val="16"/>
        <w:szCs w:val="16"/>
      </w:rPr>
    </w:pPr>
    <w:bookmarkStart w:id="4" w:name="_Hlk224636149"/>
    <w:bookmarkStart w:id="5" w:name="_Hlk224636150"/>
    <w:bookmarkStart w:id="6" w:name="_Hlk226721235"/>
  </w:p>
  <w:p w14:paraId="033AD6B3" w14:textId="457A5E3E" w:rsidR="00DD526D" w:rsidRDefault="00000000" w:rsidP="00DD526D">
    <w:pPr>
      <w:pStyle w:val="Piedepgina"/>
      <w:jc w:val="right"/>
      <w:rPr>
        <w:sz w:val="20"/>
        <w:szCs w:val="20"/>
      </w:rPr>
    </w:pPr>
    <w:sdt>
      <w:sdtPr>
        <w:rPr>
          <w:sz w:val="20"/>
          <w:szCs w:val="20"/>
        </w:rPr>
        <w:id w:val="-609047480"/>
        <w:docPartObj>
          <w:docPartGallery w:val="Page Numbers (Bottom of Page)"/>
          <w:docPartUnique/>
        </w:docPartObj>
      </w:sdtPr>
      <w:sdtContent>
        <w:sdt>
          <w:sdtPr>
            <w:rPr>
              <w:sz w:val="20"/>
              <w:szCs w:val="20"/>
            </w:rPr>
            <w:id w:val="-1769616900"/>
            <w:docPartObj>
              <w:docPartGallery w:val="Page Numbers (Top of Page)"/>
              <w:docPartUnique/>
            </w:docPartObj>
          </w:sdtPr>
          <w:sdtContent>
            <w:r w:rsidR="00DD526D" w:rsidRPr="00A5221D">
              <w:rPr>
                <w:sz w:val="20"/>
                <w:szCs w:val="20"/>
                <w:lang w:val="es-ES"/>
              </w:rPr>
              <w:t xml:space="preserve">Página </w:t>
            </w:r>
            <w:r w:rsidR="00DD526D" w:rsidRPr="00A5221D">
              <w:rPr>
                <w:bCs/>
                <w:sz w:val="20"/>
                <w:szCs w:val="20"/>
              </w:rPr>
              <w:fldChar w:fldCharType="begin"/>
            </w:r>
            <w:r w:rsidR="00DD526D" w:rsidRPr="00A5221D">
              <w:rPr>
                <w:bCs/>
                <w:sz w:val="20"/>
                <w:szCs w:val="20"/>
              </w:rPr>
              <w:instrText>PAGE</w:instrText>
            </w:r>
            <w:r w:rsidR="00DD526D" w:rsidRPr="00A5221D">
              <w:rPr>
                <w:bCs/>
                <w:sz w:val="20"/>
                <w:szCs w:val="20"/>
              </w:rPr>
              <w:fldChar w:fldCharType="separate"/>
            </w:r>
            <w:r w:rsidR="009668B3">
              <w:rPr>
                <w:bCs/>
                <w:noProof/>
                <w:sz w:val="20"/>
                <w:szCs w:val="20"/>
              </w:rPr>
              <w:t>1</w:t>
            </w:r>
            <w:r w:rsidR="00DD526D" w:rsidRPr="00A5221D">
              <w:rPr>
                <w:bCs/>
                <w:sz w:val="20"/>
                <w:szCs w:val="20"/>
              </w:rPr>
              <w:fldChar w:fldCharType="end"/>
            </w:r>
            <w:r w:rsidR="00DD526D" w:rsidRPr="00A5221D">
              <w:rPr>
                <w:sz w:val="20"/>
                <w:szCs w:val="20"/>
                <w:lang w:val="es-ES"/>
              </w:rPr>
              <w:t xml:space="preserve"> de </w:t>
            </w:r>
            <w:r w:rsidR="00DD526D">
              <w:rPr>
                <w:bCs/>
                <w:sz w:val="20"/>
                <w:szCs w:val="20"/>
              </w:rPr>
              <w:t>____</w:t>
            </w:r>
          </w:sdtContent>
        </w:sdt>
      </w:sdtContent>
    </w:sdt>
  </w:p>
  <w:p w14:paraId="1B1C6DB3" w14:textId="6EBFA127" w:rsidR="00926B08" w:rsidRPr="00337ABA" w:rsidRDefault="00926B08" w:rsidP="00926B08">
    <w:pPr>
      <w:pStyle w:val="Piedepgina"/>
      <w:jc w:val="right"/>
      <w:rPr>
        <w:b/>
        <w:bCs/>
        <w:sz w:val="16"/>
        <w:szCs w:val="16"/>
      </w:rPr>
    </w:pPr>
    <w:r w:rsidRPr="00337ABA">
      <w:rPr>
        <w:b/>
        <w:bCs/>
        <w:sz w:val="16"/>
        <w:szCs w:val="16"/>
      </w:rPr>
      <w:t>FONVIVIENDA -________</w:t>
    </w:r>
  </w:p>
  <w:p w14:paraId="5C4B496D" w14:textId="2BA1224F" w:rsidR="00677FE4" w:rsidRPr="001A43CD" w:rsidRDefault="00337ABA" w:rsidP="00337ABA">
    <w:pPr>
      <w:pStyle w:val="Piedepgina"/>
      <w:jc w:val="right"/>
      <w:rPr>
        <w:w w:val="105"/>
        <w:sz w:val="15"/>
        <w:szCs w:val="15"/>
      </w:rPr>
    </w:pPr>
    <w:r>
      <w:rPr>
        <w:sz w:val="16"/>
        <w:szCs w:val="16"/>
      </w:rPr>
      <w:t xml:space="preserve">Contrato de </w:t>
    </w:r>
    <w:r w:rsidR="00677FE4">
      <w:rPr>
        <w:sz w:val="16"/>
        <w:szCs w:val="16"/>
      </w:rPr>
      <w:t>Servicios de Almuerzo y Cenas</w:t>
    </w:r>
    <w:r w:rsidR="00926B08">
      <w:t xml:space="preserve"> </w:t>
    </w:r>
    <w:r w:rsidR="00677FE4" w:rsidRPr="00337ABA">
      <w:rPr>
        <w:sz w:val="16"/>
        <w:szCs w:val="16"/>
      </w:rPr>
      <w:t>Ref. FF-CCC-CP-2026- 0001.</w:t>
    </w:r>
  </w:p>
  <w:p w14:paraId="4EB77C15" w14:textId="53C5FC68" w:rsidR="00677FE4" w:rsidRPr="001A43CD" w:rsidRDefault="00677FE4" w:rsidP="001A43CD">
    <w:pPr>
      <w:pStyle w:val="Piedepgina"/>
      <w:ind w:left="2832" w:right="-178"/>
      <w:jc w:val="center"/>
      <w:rPr>
        <w:sz w:val="16"/>
        <w:szCs w:val="16"/>
      </w:rPr>
    </w:pPr>
  </w:p>
  <w:bookmarkEnd w:id="4"/>
  <w:bookmarkEnd w:id="5"/>
  <w:p w14:paraId="7908C79E" w14:textId="6E295BBB" w:rsidR="00677FE4" w:rsidRPr="00062719" w:rsidRDefault="00677FE4" w:rsidP="001A43CD">
    <w:pPr>
      <w:pStyle w:val="Piedepgina"/>
      <w:ind w:right="-178"/>
      <w:jc w:val="both"/>
      <w:rPr>
        <w:rFonts w:ascii="Arial Narrow" w:hAnsi="Arial Narrow"/>
        <w:color w:val="002060"/>
        <w:sz w:val="16"/>
        <w:szCs w:val="16"/>
      </w:rPr>
    </w:pPr>
  </w:p>
  <w:bookmarkEnd w:id="6"/>
  <w:p w14:paraId="60DEDFB9" w14:textId="77777777" w:rsidR="00677FE4" w:rsidRDefault="00677FE4" w:rsidP="001A43CD">
    <w:pPr>
      <w:pStyle w:val="Piedepgina"/>
      <w:jc w:val="both"/>
    </w:pPr>
  </w:p>
  <w:p w14:paraId="2A69B6DD" w14:textId="50A86B50" w:rsidR="00677FE4" w:rsidRDefault="00677FE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87F55" w14:textId="77777777" w:rsidR="00BD5B7E" w:rsidRDefault="00BD5B7E" w:rsidP="00465CCF">
      <w:r>
        <w:separator/>
      </w:r>
    </w:p>
  </w:footnote>
  <w:footnote w:type="continuationSeparator" w:id="0">
    <w:p w14:paraId="7CAB8C01" w14:textId="77777777" w:rsidR="00BD5B7E" w:rsidRDefault="00BD5B7E" w:rsidP="00465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8B7F2" w14:textId="25CAC8EC" w:rsidR="00F42C3E" w:rsidRDefault="00301617" w:rsidP="00F42C3E">
    <w:pPr>
      <w:pStyle w:val="Encabezado"/>
      <w:jc w:val="center"/>
    </w:pPr>
    <w:r>
      <w:rPr>
        <w:noProof/>
        <w:lang w:eastAsia="es-DO"/>
        <w14:ligatures w14:val="standardContextual"/>
      </w:rPr>
      <w:drawing>
        <wp:anchor distT="0" distB="0" distL="114300" distR="114300" simplePos="0" relativeHeight="251658240" behindDoc="0" locked="0" layoutInCell="1" allowOverlap="1" wp14:anchorId="2F4A45AB" wp14:editId="40CC3AF7">
          <wp:simplePos x="0" y="0"/>
          <wp:positionH relativeFrom="column">
            <wp:posOffset>1758315</wp:posOffset>
          </wp:positionH>
          <wp:positionV relativeFrom="paragraph">
            <wp:posOffset>-393065</wp:posOffset>
          </wp:positionV>
          <wp:extent cx="1798498" cy="970611"/>
          <wp:effectExtent l="0" t="0" r="0" b="1270"/>
          <wp:wrapNone/>
          <wp:docPr id="8412334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123347" name="Imagen 84123347"/>
                  <pic:cNvPicPr/>
                </pic:nvPicPr>
                <pic:blipFill rotWithShape="1">
                  <a:blip r:embed="rId1">
                    <a:extLst>
                      <a:ext uri="{28A0092B-C50C-407E-A947-70E740481C1C}">
                        <a14:useLocalDpi xmlns:a14="http://schemas.microsoft.com/office/drawing/2010/main" val="0"/>
                      </a:ext>
                    </a:extLst>
                  </a:blip>
                  <a:srcRect t="14377" b="11976"/>
                  <a:stretch>
                    <a:fillRect/>
                  </a:stretch>
                </pic:blipFill>
                <pic:spPr bwMode="auto">
                  <a:xfrm>
                    <a:off x="0" y="0"/>
                    <a:ext cx="1798498" cy="970611"/>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E52130A" w14:textId="77777777" w:rsidR="00301617" w:rsidRDefault="00301617" w:rsidP="00F42C3E">
    <w:pPr>
      <w:pStyle w:val="Encabezado"/>
      <w:jc w:val="center"/>
    </w:pPr>
  </w:p>
  <w:p w14:paraId="7BD17E18" w14:textId="77777777" w:rsidR="00337ABA" w:rsidRDefault="00337ABA" w:rsidP="00F42C3E">
    <w:pPr>
      <w:pStyle w:val="Encabezado"/>
      <w:jc w:val="center"/>
    </w:pPr>
  </w:p>
  <w:p w14:paraId="4C20C045" w14:textId="77777777" w:rsidR="00337ABA" w:rsidRDefault="00337ABA" w:rsidP="00F42C3E">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D2858"/>
    <w:multiLevelType w:val="singleLevel"/>
    <w:tmpl w:val="04090011"/>
    <w:lvl w:ilvl="0">
      <w:start w:val="1"/>
      <w:numFmt w:val="decimal"/>
      <w:lvlText w:val="%1)"/>
      <w:lvlJc w:val="left"/>
      <w:pPr>
        <w:ind w:left="1080" w:hanging="360"/>
      </w:pPr>
      <w:rPr>
        <w:rFonts w:hint="default"/>
      </w:rPr>
    </w:lvl>
  </w:abstractNum>
  <w:abstractNum w:abstractNumId="1" w15:restartNumberingAfterBreak="0">
    <w:nsid w:val="08B35D6C"/>
    <w:multiLevelType w:val="multilevel"/>
    <w:tmpl w:val="63DAFDB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0AB028FF"/>
    <w:multiLevelType w:val="hybridMultilevel"/>
    <w:tmpl w:val="DF182B8E"/>
    <w:lvl w:ilvl="0" w:tplc="CF928B46">
      <w:start w:val="1"/>
      <w:numFmt w:val="lowerLetter"/>
      <w:lvlText w:val="%1)"/>
      <w:lvlJc w:val="left"/>
      <w:pPr>
        <w:ind w:left="720" w:hanging="360"/>
      </w:pPr>
      <w:rPr>
        <w:rFonts w:hint="default"/>
        <w:b/>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3" w15:restartNumberingAfterBreak="0">
    <w:nsid w:val="0BCB2692"/>
    <w:multiLevelType w:val="hybridMultilevel"/>
    <w:tmpl w:val="CE447DE4"/>
    <w:lvl w:ilvl="0" w:tplc="1C0A000F">
      <w:start w:val="2"/>
      <w:numFmt w:val="decimal"/>
      <w:lvlText w:val="%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4" w15:restartNumberingAfterBreak="0">
    <w:nsid w:val="0E8B2EA8"/>
    <w:multiLevelType w:val="hybridMultilevel"/>
    <w:tmpl w:val="268E7620"/>
    <w:lvl w:ilvl="0" w:tplc="FFFFFFFF">
      <w:start w:val="1"/>
      <w:numFmt w:val="decimal"/>
      <w:lvlText w:val="%1)"/>
      <w:lvlJc w:val="left"/>
      <w:pPr>
        <w:ind w:left="720" w:hanging="360"/>
      </w:pPr>
      <w:rPr>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771ED5"/>
    <w:multiLevelType w:val="hybridMultilevel"/>
    <w:tmpl w:val="9656F87A"/>
    <w:lvl w:ilvl="0" w:tplc="04090011">
      <w:start w:val="1"/>
      <w:numFmt w:val="decimal"/>
      <w:lvlText w:val="%1)"/>
      <w:lvlJc w:val="left"/>
      <w:pPr>
        <w:ind w:left="720" w:hanging="360"/>
      </w:pPr>
      <w:rPr>
        <w:rFonts w:hint="default"/>
        <w:b/>
        <w:bCs/>
        <w:lang w:val="es-ES_tradn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34E418C"/>
    <w:multiLevelType w:val="hybridMultilevel"/>
    <w:tmpl w:val="8FB0DC20"/>
    <w:lvl w:ilvl="0" w:tplc="818087AC">
      <w:start w:val="1"/>
      <w:numFmt w:val="decimal"/>
      <w:lvlText w:val="%1)"/>
      <w:lvlJc w:val="left"/>
      <w:pPr>
        <w:ind w:left="360" w:hanging="360"/>
      </w:pPr>
      <w:rPr>
        <w:b/>
        <w:color w:val="auto"/>
      </w:rPr>
    </w:lvl>
    <w:lvl w:ilvl="1" w:tplc="1C0A0019" w:tentative="1">
      <w:start w:val="1"/>
      <w:numFmt w:val="lowerLetter"/>
      <w:lvlText w:val="%2."/>
      <w:lvlJc w:val="left"/>
      <w:pPr>
        <w:ind w:left="1080" w:hanging="360"/>
      </w:pPr>
    </w:lvl>
    <w:lvl w:ilvl="2" w:tplc="1C0A001B" w:tentative="1">
      <w:start w:val="1"/>
      <w:numFmt w:val="lowerRoman"/>
      <w:lvlText w:val="%3."/>
      <w:lvlJc w:val="right"/>
      <w:pPr>
        <w:ind w:left="1800" w:hanging="180"/>
      </w:pPr>
    </w:lvl>
    <w:lvl w:ilvl="3" w:tplc="1C0A000F" w:tentative="1">
      <w:start w:val="1"/>
      <w:numFmt w:val="decimal"/>
      <w:lvlText w:val="%4."/>
      <w:lvlJc w:val="left"/>
      <w:pPr>
        <w:ind w:left="2520" w:hanging="360"/>
      </w:pPr>
    </w:lvl>
    <w:lvl w:ilvl="4" w:tplc="1C0A0019" w:tentative="1">
      <w:start w:val="1"/>
      <w:numFmt w:val="lowerLetter"/>
      <w:lvlText w:val="%5."/>
      <w:lvlJc w:val="left"/>
      <w:pPr>
        <w:ind w:left="3240" w:hanging="360"/>
      </w:pPr>
    </w:lvl>
    <w:lvl w:ilvl="5" w:tplc="1C0A001B" w:tentative="1">
      <w:start w:val="1"/>
      <w:numFmt w:val="lowerRoman"/>
      <w:lvlText w:val="%6."/>
      <w:lvlJc w:val="right"/>
      <w:pPr>
        <w:ind w:left="3960" w:hanging="180"/>
      </w:pPr>
    </w:lvl>
    <w:lvl w:ilvl="6" w:tplc="1C0A000F" w:tentative="1">
      <w:start w:val="1"/>
      <w:numFmt w:val="decimal"/>
      <w:lvlText w:val="%7."/>
      <w:lvlJc w:val="left"/>
      <w:pPr>
        <w:ind w:left="4680" w:hanging="360"/>
      </w:pPr>
    </w:lvl>
    <w:lvl w:ilvl="7" w:tplc="1C0A0019" w:tentative="1">
      <w:start w:val="1"/>
      <w:numFmt w:val="lowerLetter"/>
      <w:lvlText w:val="%8."/>
      <w:lvlJc w:val="left"/>
      <w:pPr>
        <w:ind w:left="5400" w:hanging="360"/>
      </w:pPr>
    </w:lvl>
    <w:lvl w:ilvl="8" w:tplc="1C0A001B" w:tentative="1">
      <w:start w:val="1"/>
      <w:numFmt w:val="lowerRoman"/>
      <w:lvlText w:val="%9."/>
      <w:lvlJc w:val="right"/>
      <w:pPr>
        <w:ind w:left="6120" w:hanging="180"/>
      </w:pPr>
    </w:lvl>
  </w:abstractNum>
  <w:abstractNum w:abstractNumId="7" w15:restartNumberingAfterBreak="0">
    <w:nsid w:val="165B5C12"/>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8" w15:restartNumberingAfterBreak="0">
    <w:nsid w:val="1B01289C"/>
    <w:multiLevelType w:val="hybridMultilevel"/>
    <w:tmpl w:val="0718A404"/>
    <w:lvl w:ilvl="0" w:tplc="A5148536">
      <w:start w:val="1"/>
      <w:numFmt w:val="decimal"/>
      <w:lvlText w:val="%1)"/>
      <w:lvlJc w:val="left"/>
      <w:pPr>
        <w:ind w:left="720" w:hanging="360"/>
      </w:pPr>
      <w:rPr>
        <w:rFonts w:hint="default"/>
        <w:b/>
        <w:bCs/>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9" w15:restartNumberingAfterBreak="0">
    <w:nsid w:val="1B7F0CD0"/>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10" w15:restartNumberingAfterBreak="0">
    <w:nsid w:val="227B7A44"/>
    <w:multiLevelType w:val="hybridMultilevel"/>
    <w:tmpl w:val="BF0CCE00"/>
    <w:lvl w:ilvl="0" w:tplc="1C0A000F">
      <w:start w:val="1"/>
      <w:numFmt w:val="decimal"/>
      <w:lvlText w:val="%1."/>
      <w:lvlJc w:val="left"/>
      <w:pPr>
        <w:ind w:left="360" w:hanging="360"/>
      </w:pPr>
    </w:lvl>
    <w:lvl w:ilvl="1" w:tplc="1C0A0019" w:tentative="1">
      <w:start w:val="1"/>
      <w:numFmt w:val="lowerLetter"/>
      <w:lvlText w:val="%2."/>
      <w:lvlJc w:val="left"/>
      <w:pPr>
        <w:ind w:left="1080" w:hanging="360"/>
      </w:pPr>
    </w:lvl>
    <w:lvl w:ilvl="2" w:tplc="1C0A001B" w:tentative="1">
      <w:start w:val="1"/>
      <w:numFmt w:val="lowerRoman"/>
      <w:lvlText w:val="%3."/>
      <w:lvlJc w:val="right"/>
      <w:pPr>
        <w:ind w:left="1800" w:hanging="180"/>
      </w:pPr>
    </w:lvl>
    <w:lvl w:ilvl="3" w:tplc="1C0A000F" w:tentative="1">
      <w:start w:val="1"/>
      <w:numFmt w:val="decimal"/>
      <w:lvlText w:val="%4."/>
      <w:lvlJc w:val="left"/>
      <w:pPr>
        <w:ind w:left="2520" w:hanging="360"/>
      </w:pPr>
    </w:lvl>
    <w:lvl w:ilvl="4" w:tplc="1C0A0019" w:tentative="1">
      <w:start w:val="1"/>
      <w:numFmt w:val="lowerLetter"/>
      <w:lvlText w:val="%5."/>
      <w:lvlJc w:val="left"/>
      <w:pPr>
        <w:ind w:left="3240" w:hanging="360"/>
      </w:pPr>
    </w:lvl>
    <w:lvl w:ilvl="5" w:tplc="1C0A001B" w:tentative="1">
      <w:start w:val="1"/>
      <w:numFmt w:val="lowerRoman"/>
      <w:lvlText w:val="%6."/>
      <w:lvlJc w:val="right"/>
      <w:pPr>
        <w:ind w:left="3960" w:hanging="180"/>
      </w:pPr>
    </w:lvl>
    <w:lvl w:ilvl="6" w:tplc="1C0A000F" w:tentative="1">
      <w:start w:val="1"/>
      <w:numFmt w:val="decimal"/>
      <w:lvlText w:val="%7."/>
      <w:lvlJc w:val="left"/>
      <w:pPr>
        <w:ind w:left="4680" w:hanging="360"/>
      </w:pPr>
    </w:lvl>
    <w:lvl w:ilvl="7" w:tplc="1C0A0019" w:tentative="1">
      <w:start w:val="1"/>
      <w:numFmt w:val="lowerLetter"/>
      <w:lvlText w:val="%8."/>
      <w:lvlJc w:val="left"/>
      <w:pPr>
        <w:ind w:left="5400" w:hanging="360"/>
      </w:pPr>
    </w:lvl>
    <w:lvl w:ilvl="8" w:tplc="1C0A001B" w:tentative="1">
      <w:start w:val="1"/>
      <w:numFmt w:val="lowerRoman"/>
      <w:lvlText w:val="%9."/>
      <w:lvlJc w:val="right"/>
      <w:pPr>
        <w:ind w:left="6120" w:hanging="180"/>
      </w:pPr>
    </w:lvl>
  </w:abstractNum>
  <w:abstractNum w:abstractNumId="11" w15:restartNumberingAfterBreak="0">
    <w:nsid w:val="23676B18"/>
    <w:multiLevelType w:val="hybridMultilevel"/>
    <w:tmpl w:val="B1EA0DFE"/>
    <w:lvl w:ilvl="0" w:tplc="1C0A0011">
      <w:start w:val="1"/>
      <w:numFmt w:val="decimal"/>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2" w15:restartNumberingAfterBreak="0">
    <w:nsid w:val="26652D5A"/>
    <w:multiLevelType w:val="hybridMultilevel"/>
    <w:tmpl w:val="8E8C0DE0"/>
    <w:lvl w:ilvl="0" w:tplc="CF928B46">
      <w:start w:val="1"/>
      <w:numFmt w:val="lowerLetter"/>
      <w:lvlText w:val="%1)"/>
      <w:lvlJc w:val="left"/>
      <w:pPr>
        <w:ind w:left="786" w:hanging="360"/>
      </w:pPr>
      <w:rPr>
        <w:rFonts w:hint="default"/>
        <w:b/>
      </w:rPr>
    </w:lvl>
    <w:lvl w:ilvl="1" w:tplc="1C0A0019" w:tentative="1">
      <w:start w:val="1"/>
      <w:numFmt w:val="lowerLetter"/>
      <w:lvlText w:val="%2."/>
      <w:lvlJc w:val="left"/>
      <w:pPr>
        <w:ind w:left="1506" w:hanging="360"/>
      </w:pPr>
    </w:lvl>
    <w:lvl w:ilvl="2" w:tplc="1C0A001B" w:tentative="1">
      <w:start w:val="1"/>
      <w:numFmt w:val="lowerRoman"/>
      <w:lvlText w:val="%3."/>
      <w:lvlJc w:val="right"/>
      <w:pPr>
        <w:ind w:left="2226" w:hanging="180"/>
      </w:pPr>
    </w:lvl>
    <w:lvl w:ilvl="3" w:tplc="1C0A000F" w:tentative="1">
      <w:start w:val="1"/>
      <w:numFmt w:val="decimal"/>
      <w:lvlText w:val="%4."/>
      <w:lvlJc w:val="left"/>
      <w:pPr>
        <w:ind w:left="2946" w:hanging="360"/>
      </w:pPr>
    </w:lvl>
    <w:lvl w:ilvl="4" w:tplc="1C0A0019" w:tentative="1">
      <w:start w:val="1"/>
      <w:numFmt w:val="lowerLetter"/>
      <w:lvlText w:val="%5."/>
      <w:lvlJc w:val="left"/>
      <w:pPr>
        <w:ind w:left="3666" w:hanging="360"/>
      </w:pPr>
    </w:lvl>
    <w:lvl w:ilvl="5" w:tplc="1C0A001B" w:tentative="1">
      <w:start w:val="1"/>
      <w:numFmt w:val="lowerRoman"/>
      <w:lvlText w:val="%6."/>
      <w:lvlJc w:val="right"/>
      <w:pPr>
        <w:ind w:left="4386" w:hanging="180"/>
      </w:pPr>
    </w:lvl>
    <w:lvl w:ilvl="6" w:tplc="1C0A000F" w:tentative="1">
      <w:start w:val="1"/>
      <w:numFmt w:val="decimal"/>
      <w:lvlText w:val="%7."/>
      <w:lvlJc w:val="left"/>
      <w:pPr>
        <w:ind w:left="5106" w:hanging="360"/>
      </w:pPr>
    </w:lvl>
    <w:lvl w:ilvl="7" w:tplc="1C0A0019" w:tentative="1">
      <w:start w:val="1"/>
      <w:numFmt w:val="lowerLetter"/>
      <w:lvlText w:val="%8."/>
      <w:lvlJc w:val="left"/>
      <w:pPr>
        <w:ind w:left="5826" w:hanging="360"/>
      </w:pPr>
    </w:lvl>
    <w:lvl w:ilvl="8" w:tplc="1C0A001B" w:tentative="1">
      <w:start w:val="1"/>
      <w:numFmt w:val="lowerRoman"/>
      <w:lvlText w:val="%9."/>
      <w:lvlJc w:val="right"/>
      <w:pPr>
        <w:ind w:left="6546" w:hanging="180"/>
      </w:pPr>
    </w:lvl>
  </w:abstractNum>
  <w:abstractNum w:abstractNumId="13" w15:restartNumberingAfterBreak="0">
    <w:nsid w:val="28806A48"/>
    <w:multiLevelType w:val="hybridMultilevel"/>
    <w:tmpl w:val="C396CA02"/>
    <w:lvl w:ilvl="0" w:tplc="1C0A000D">
      <w:start w:val="1"/>
      <w:numFmt w:val="bullet"/>
      <w:lvlText w:val=""/>
      <w:lvlJc w:val="left"/>
      <w:pPr>
        <w:ind w:left="1068" w:hanging="360"/>
      </w:pPr>
      <w:rPr>
        <w:rFonts w:ascii="Wingdings" w:hAnsi="Wingdings"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4" w15:restartNumberingAfterBreak="0">
    <w:nsid w:val="2B4C3E5C"/>
    <w:multiLevelType w:val="hybridMultilevel"/>
    <w:tmpl w:val="659C9E7E"/>
    <w:lvl w:ilvl="0" w:tplc="D8D03170">
      <w:start w:val="1"/>
      <w:numFmt w:val="decimal"/>
      <w:suff w:val="space"/>
      <w:lvlText w:val="Artículo %1."/>
      <w:lvlJc w:val="center"/>
      <w:pPr>
        <w:ind w:left="360" w:hanging="360"/>
      </w:pPr>
      <w:rPr>
        <w:rFonts w:ascii="Times New Roman" w:hAnsi="Times New Roman" w:cs="Times New Roman" w:hint="default"/>
        <w:b/>
        <w:i w:val="0"/>
        <w:iCs/>
        <w:color w:val="auto"/>
      </w:rPr>
    </w:lvl>
    <w:lvl w:ilvl="1" w:tplc="1C0A0019">
      <w:start w:val="1"/>
      <w:numFmt w:val="lowerLetter"/>
      <w:lvlText w:val="%2."/>
      <w:lvlJc w:val="left"/>
      <w:pPr>
        <w:ind w:left="4320" w:hanging="360"/>
      </w:pPr>
    </w:lvl>
    <w:lvl w:ilvl="2" w:tplc="1C0A001B" w:tentative="1">
      <w:start w:val="1"/>
      <w:numFmt w:val="lowerRoman"/>
      <w:lvlText w:val="%3."/>
      <w:lvlJc w:val="right"/>
      <w:pPr>
        <w:ind w:left="5040" w:hanging="180"/>
      </w:pPr>
    </w:lvl>
    <w:lvl w:ilvl="3" w:tplc="1C0A000F" w:tentative="1">
      <w:start w:val="1"/>
      <w:numFmt w:val="decimal"/>
      <w:lvlText w:val="%4."/>
      <w:lvlJc w:val="left"/>
      <w:pPr>
        <w:ind w:left="5760" w:hanging="360"/>
      </w:pPr>
    </w:lvl>
    <w:lvl w:ilvl="4" w:tplc="1C0A0019" w:tentative="1">
      <w:start w:val="1"/>
      <w:numFmt w:val="lowerLetter"/>
      <w:lvlText w:val="%5."/>
      <w:lvlJc w:val="left"/>
      <w:pPr>
        <w:ind w:left="6480" w:hanging="360"/>
      </w:pPr>
    </w:lvl>
    <w:lvl w:ilvl="5" w:tplc="1C0A001B" w:tentative="1">
      <w:start w:val="1"/>
      <w:numFmt w:val="lowerRoman"/>
      <w:lvlText w:val="%6."/>
      <w:lvlJc w:val="right"/>
      <w:pPr>
        <w:ind w:left="7200" w:hanging="180"/>
      </w:pPr>
    </w:lvl>
    <w:lvl w:ilvl="6" w:tplc="1C0A000F" w:tentative="1">
      <w:start w:val="1"/>
      <w:numFmt w:val="decimal"/>
      <w:lvlText w:val="%7."/>
      <w:lvlJc w:val="left"/>
      <w:pPr>
        <w:ind w:left="7920" w:hanging="360"/>
      </w:pPr>
    </w:lvl>
    <w:lvl w:ilvl="7" w:tplc="1C0A0019" w:tentative="1">
      <w:start w:val="1"/>
      <w:numFmt w:val="lowerLetter"/>
      <w:lvlText w:val="%8."/>
      <w:lvlJc w:val="left"/>
      <w:pPr>
        <w:ind w:left="8640" w:hanging="360"/>
      </w:pPr>
    </w:lvl>
    <w:lvl w:ilvl="8" w:tplc="1C0A001B" w:tentative="1">
      <w:start w:val="1"/>
      <w:numFmt w:val="lowerRoman"/>
      <w:lvlText w:val="%9."/>
      <w:lvlJc w:val="right"/>
      <w:pPr>
        <w:ind w:left="9360" w:hanging="180"/>
      </w:pPr>
    </w:lvl>
  </w:abstractNum>
  <w:abstractNum w:abstractNumId="15" w15:restartNumberingAfterBreak="0">
    <w:nsid w:val="2CF03680"/>
    <w:multiLevelType w:val="hybridMultilevel"/>
    <w:tmpl w:val="F58821CC"/>
    <w:lvl w:ilvl="0" w:tplc="1C0A0011">
      <w:start w:val="1"/>
      <w:numFmt w:val="decimal"/>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6" w15:restartNumberingAfterBreak="0">
    <w:nsid w:val="2E897763"/>
    <w:multiLevelType w:val="hybridMultilevel"/>
    <w:tmpl w:val="D268A19E"/>
    <w:lvl w:ilvl="0" w:tplc="1C0A0017">
      <w:start w:val="1"/>
      <w:numFmt w:val="lowerLetter"/>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7" w15:restartNumberingAfterBreak="0">
    <w:nsid w:val="2FBE364D"/>
    <w:multiLevelType w:val="hybridMultilevel"/>
    <w:tmpl w:val="569636A6"/>
    <w:lvl w:ilvl="0" w:tplc="BB4A7C3E">
      <w:start w:val="1"/>
      <w:numFmt w:val="bullet"/>
      <w:lvlText w:val=""/>
      <w:lvlJc w:val="left"/>
      <w:pPr>
        <w:tabs>
          <w:tab w:val="num" w:pos="1440"/>
        </w:tabs>
        <w:ind w:left="1440" w:hanging="360"/>
      </w:pPr>
      <w:rPr>
        <w:rFonts w:ascii="Wingdings" w:hAnsi="Wingdings" w:hint="default"/>
      </w:rPr>
    </w:lvl>
    <w:lvl w:ilvl="1" w:tplc="F738C8E6">
      <w:start w:val="1"/>
      <w:numFmt w:val="decimal"/>
      <w:lvlText w:val="%2)"/>
      <w:lvlJc w:val="left"/>
      <w:pPr>
        <w:ind w:left="4613" w:hanging="360"/>
      </w:pPr>
      <w:rPr>
        <w:rFonts w:ascii="Times New Roman" w:eastAsia="Times New Roman" w:hAnsi="Times New Roman" w:cs="Times New Roman"/>
        <w:b/>
        <w:bCs/>
        <w:i w:val="0"/>
        <w:strike w:val="0"/>
        <w:dstrike w:val="0"/>
        <w:color w:val="181717"/>
        <w:sz w:val="22"/>
        <w:szCs w:val="22"/>
        <w:u w:val="none" w:color="000000"/>
        <w:bdr w:val="none" w:sz="0" w:space="0" w:color="auto"/>
        <w:shd w:val="clear" w:color="auto" w:fill="auto"/>
        <w:vertAlign w:val="baseline"/>
      </w:rPr>
    </w:lvl>
    <w:lvl w:ilvl="2" w:tplc="6248FAF6">
      <w:start w:val="1"/>
      <w:numFmt w:val="decimal"/>
      <w:lvlText w:val="%3)"/>
      <w:lvlJc w:val="left"/>
      <w:pPr>
        <w:ind w:left="2160" w:hanging="360"/>
      </w:pPr>
      <w:rPr>
        <w:rFonts w:hint="default"/>
        <w:b/>
      </w:rPr>
    </w:lvl>
    <w:lvl w:ilvl="3" w:tplc="2B5CBAAE">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A55416"/>
    <w:multiLevelType w:val="hybridMultilevel"/>
    <w:tmpl w:val="3E5CB97E"/>
    <w:lvl w:ilvl="0" w:tplc="87B6B4BE">
      <w:start w:val="1"/>
      <w:numFmt w:val="lowerLetter"/>
      <w:lvlText w:val="%1)"/>
      <w:lvlJc w:val="left"/>
      <w:pPr>
        <w:ind w:left="720" w:hanging="360"/>
      </w:pPr>
      <w:rPr>
        <w:b w:val="0"/>
        <w:bCs/>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9" w15:restartNumberingAfterBreak="0">
    <w:nsid w:val="328603FE"/>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20" w15:restartNumberingAfterBreak="0">
    <w:nsid w:val="344E57AE"/>
    <w:multiLevelType w:val="hybridMultilevel"/>
    <w:tmpl w:val="F80A600E"/>
    <w:lvl w:ilvl="0" w:tplc="63F8B7D0">
      <w:start w:val="1"/>
      <w:numFmt w:val="decimal"/>
      <w:lvlText w:val="%1)"/>
      <w:lvlJc w:val="left"/>
      <w:pPr>
        <w:ind w:left="720" w:hanging="360"/>
      </w:pPr>
      <w:rPr>
        <w:b/>
        <w:bCs/>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21" w15:restartNumberingAfterBreak="0">
    <w:nsid w:val="374E753B"/>
    <w:multiLevelType w:val="hybridMultilevel"/>
    <w:tmpl w:val="35D6DB86"/>
    <w:lvl w:ilvl="0" w:tplc="CF928B46">
      <w:start w:val="1"/>
      <w:numFmt w:val="lowerLetter"/>
      <w:lvlText w:val="%1)"/>
      <w:lvlJc w:val="left"/>
      <w:pPr>
        <w:ind w:left="720" w:hanging="360"/>
      </w:pPr>
      <w:rPr>
        <w:rFonts w:hint="default"/>
        <w:b/>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22" w15:restartNumberingAfterBreak="0">
    <w:nsid w:val="37E51D49"/>
    <w:multiLevelType w:val="hybridMultilevel"/>
    <w:tmpl w:val="7F2638A8"/>
    <w:lvl w:ilvl="0" w:tplc="5A665DF4">
      <w:start w:val="1"/>
      <w:numFmt w:val="lowerLetter"/>
      <w:suff w:val="space"/>
      <w:lvlText w:val="%1)"/>
      <w:lvlJc w:val="left"/>
      <w:pPr>
        <w:ind w:left="927" w:hanging="360"/>
      </w:pPr>
      <w:rPr>
        <w:rFonts w:hint="default"/>
        <w:b/>
        <w:color w:val="0000FF"/>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AD3003"/>
    <w:multiLevelType w:val="hybridMultilevel"/>
    <w:tmpl w:val="58F88A4A"/>
    <w:lvl w:ilvl="0" w:tplc="1C0A0011">
      <w:start w:val="1"/>
      <w:numFmt w:val="decimal"/>
      <w:lvlText w:val="%1)"/>
      <w:lvlJc w:val="left"/>
      <w:pPr>
        <w:ind w:left="720" w:hanging="360"/>
      </w:pPr>
      <w:rPr>
        <w:b w:val="0"/>
        <w:bCs/>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24" w15:restartNumberingAfterBreak="0">
    <w:nsid w:val="442050EA"/>
    <w:multiLevelType w:val="hybridMultilevel"/>
    <w:tmpl w:val="E15042A2"/>
    <w:lvl w:ilvl="0" w:tplc="1C0A0011">
      <w:start w:val="1"/>
      <w:numFmt w:val="decimal"/>
      <w:lvlText w:val="%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25" w15:restartNumberingAfterBreak="0">
    <w:nsid w:val="45895628"/>
    <w:multiLevelType w:val="hybridMultilevel"/>
    <w:tmpl w:val="268E7620"/>
    <w:lvl w:ilvl="0" w:tplc="818087AC">
      <w:start w:val="1"/>
      <w:numFmt w:val="decimal"/>
      <w:lvlText w:val="%1)"/>
      <w:lvlJc w:val="left"/>
      <w:pPr>
        <w:ind w:left="720" w:hanging="360"/>
      </w:pPr>
      <w:rPr>
        <w:b/>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26" w15:restartNumberingAfterBreak="0">
    <w:nsid w:val="4AD21977"/>
    <w:multiLevelType w:val="hybridMultilevel"/>
    <w:tmpl w:val="2182BB0A"/>
    <w:lvl w:ilvl="0" w:tplc="1C0A0011">
      <w:start w:val="1"/>
      <w:numFmt w:val="decimal"/>
      <w:lvlText w:val="%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27" w15:restartNumberingAfterBreak="0">
    <w:nsid w:val="4B096776"/>
    <w:multiLevelType w:val="hybridMultilevel"/>
    <w:tmpl w:val="EA9E75BE"/>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28" w15:restartNumberingAfterBreak="0">
    <w:nsid w:val="513A5BB2"/>
    <w:multiLevelType w:val="hybridMultilevel"/>
    <w:tmpl w:val="EFDC6B8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3105767"/>
    <w:multiLevelType w:val="hybridMultilevel"/>
    <w:tmpl w:val="B8425516"/>
    <w:lvl w:ilvl="0" w:tplc="1C0A0011">
      <w:start w:val="1"/>
      <w:numFmt w:val="decimal"/>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30" w15:restartNumberingAfterBreak="0">
    <w:nsid w:val="556A7FFC"/>
    <w:multiLevelType w:val="multilevel"/>
    <w:tmpl w:val="66AAE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CA31901"/>
    <w:multiLevelType w:val="hybridMultilevel"/>
    <w:tmpl w:val="E12040DA"/>
    <w:lvl w:ilvl="0" w:tplc="CF928B46">
      <w:start w:val="1"/>
      <w:numFmt w:val="lowerLetter"/>
      <w:lvlText w:val="%1)"/>
      <w:lvlJc w:val="left"/>
      <w:pPr>
        <w:ind w:left="720" w:hanging="360"/>
      </w:pPr>
      <w:rPr>
        <w:rFonts w:hint="default"/>
        <w:b/>
      </w:rPr>
    </w:lvl>
    <w:lvl w:ilvl="1" w:tplc="7DAE2406">
      <w:start w:val="1"/>
      <w:numFmt w:val="decimal"/>
      <w:lvlText w:val="%2."/>
      <w:lvlJc w:val="left"/>
      <w:pPr>
        <w:ind w:left="1440" w:hanging="360"/>
      </w:pPr>
      <w:rPr>
        <w:rFonts w:hint="default"/>
      </w:r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32" w15:restartNumberingAfterBreak="0">
    <w:nsid w:val="63ED3799"/>
    <w:multiLevelType w:val="hybridMultilevel"/>
    <w:tmpl w:val="34A06F78"/>
    <w:lvl w:ilvl="0" w:tplc="1C0A000F">
      <w:start w:val="1"/>
      <w:numFmt w:val="decimal"/>
      <w:lvlText w:val="%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33" w15:restartNumberingAfterBreak="0">
    <w:nsid w:val="67FF7BB2"/>
    <w:multiLevelType w:val="hybridMultilevel"/>
    <w:tmpl w:val="A09852FE"/>
    <w:lvl w:ilvl="0" w:tplc="DBCE301E">
      <w:start w:val="1"/>
      <w:numFmt w:val="lowerLetter"/>
      <w:lvlText w:val="%1."/>
      <w:lvlJc w:val="left"/>
      <w:pPr>
        <w:tabs>
          <w:tab w:val="num" w:pos="360"/>
        </w:tabs>
        <w:ind w:left="360" w:hanging="360"/>
      </w:pPr>
      <w:rPr>
        <w:rFonts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87C1803"/>
    <w:multiLevelType w:val="hybridMultilevel"/>
    <w:tmpl w:val="7F541CBC"/>
    <w:lvl w:ilvl="0" w:tplc="1C0A000D">
      <w:start w:val="1"/>
      <w:numFmt w:val="bullet"/>
      <w:lvlText w:val=""/>
      <w:lvlJc w:val="left"/>
      <w:pPr>
        <w:ind w:left="1068" w:hanging="360"/>
      </w:pPr>
      <w:rPr>
        <w:rFonts w:ascii="Wingdings" w:hAnsi="Wingdings"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35" w15:restartNumberingAfterBreak="0">
    <w:nsid w:val="69327262"/>
    <w:multiLevelType w:val="multilevel"/>
    <w:tmpl w:val="D756885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9787417"/>
    <w:multiLevelType w:val="hybridMultilevel"/>
    <w:tmpl w:val="1606495E"/>
    <w:lvl w:ilvl="0" w:tplc="1C0A000D">
      <w:start w:val="1"/>
      <w:numFmt w:val="bullet"/>
      <w:lvlText w:val=""/>
      <w:lvlJc w:val="left"/>
      <w:pPr>
        <w:ind w:left="1068" w:hanging="360"/>
      </w:pPr>
      <w:rPr>
        <w:rFonts w:ascii="Wingdings" w:hAnsi="Wingdings"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37" w15:restartNumberingAfterBreak="0">
    <w:nsid w:val="6A2E3D12"/>
    <w:multiLevelType w:val="hybridMultilevel"/>
    <w:tmpl w:val="D6565F8E"/>
    <w:lvl w:ilvl="0" w:tplc="1C0A0011">
      <w:start w:val="1"/>
      <w:numFmt w:val="decimal"/>
      <w:lvlText w:val="%1)"/>
      <w:lvlJc w:val="left"/>
      <w:pPr>
        <w:ind w:left="720" w:hanging="360"/>
      </w:pPr>
      <w:rPr>
        <w:b/>
        <w:bCs/>
        <w:color w:val="auto"/>
      </w:rPr>
    </w:lvl>
    <w:lvl w:ilvl="1" w:tplc="92AC7518">
      <w:start w:val="1"/>
      <w:numFmt w:val="decimal"/>
      <w:lvlText w:val="%2)"/>
      <w:lvlJc w:val="left"/>
      <w:pPr>
        <w:ind w:left="1440" w:hanging="360"/>
      </w:pPr>
      <w:rPr>
        <w:rFonts w:hint="default"/>
      </w:rPr>
    </w:lvl>
    <w:lvl w:ilvl="2" w:tplc="EC5C2BD8">
      <w:start w:val="19"/>
      <w:numFmt w:val="decimal"/>
      <w:lvlText w:val="%3"/>
      <w:lvlJc w:val="left"/>
      <w:pPr>
        <w:ind w:left="2340" w:hanging="360"/>
      </w:pPr>
      <w:rPr>
        <w:rFonts w:hint="default"/>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0259A0"/>
    <w:multiLevelType w:val="multilevel"/>
    <w:tmpl w:val="0D8E67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40B297C"/>
    <w:multiLevelType w:val="hybridMultilevel"/>
    <w:tmpl w:val="EA9E75BE"/>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90760A9"/>
    <w:multiLevelType w:val="hybridMultilevel"/>
    <w:tmpl w:val="15F231BE"/>
    <w:lvl w:ilvl="0" w:tplc="04090011">
      <w:start w:val="1"/>
      <w:numFmt w:val="decimal"/>
      <w:lvlText w:val="%1)"/>
      <w:lvlJc w:val="left"/>
      <w:pPr>
        <w:ind w:left="927" w:hanging="360"/>
      </w:pPr>
      <w:rPr>
        <w:rFonts w:hint="default"/>
        <w:b/>
        <w:bCs/>
        <w:lang w:val="es-ES_tradnl"/>
      </w:rPr>
    </w:lvl>
    <w:lvl w:ilvl="1" w:tplc="1C0A0019" w:tentative="1">
      <w:start w:val="1"/>
      <w:numFmt w:val="lowerLetter"/>
      <w:lvlText w:val="%2."/>
      <w:lvlJc w:val="left"/>
      <w:pPr>
        <w:ind w:left="1647" w:hanging="360"/>
      </w:pPr>
    </w:lvl>
    <w:lvl w:ilvl="2" w:tplc="1C0A001B" w:tentative="1">
      <w:start w:val="1"/>
      <w:numFmt w:val="lowerRoman"/>
      <w:lvlText w:val="%3."/>
      <w:lvlJc w:val="right"/>
      <w:pPr>
        <w:ind w:left="2367" w:hanging="180"/>
      </w:pPr>
    </w:lvl>
    <w:lvl w:ilvl="3" w:tplc="1C0A000F" w:tentative="1">
      <w:start w:val="1"/>
      <w:numFmt w:val="decimal"/>
      <w:lvlText w:val="%4."/>
      <w:lvlJc w:val="left"/>
      <w:pPr>
        <w:ind w:left="3087" w:hanging="360"/>
      </w:pPr>
    </w:lvl>
    <w:lvl w:ilvl="4" w:tplc="1C0A0019" w:tentative="1">
      <w:start w:val="1"/>
      <w:numFmt w:val="lowerLetter"/>
      <w:lvlText w:val="%5."/>
      <w:lvlJc w:val="left"/>
      <w:pPr>
        <w:ind w:left="3807" w:hanging="360"/>
      </w:pPr>
    </w:lvl>
    <w:lvl w:ilvl="5" w:tplc="1C0A001B" w:tentative="1">
      <w:start w:val="1"/>
      <w:numFmt w:val="lowerRoman"/>
      <w:lvlText w:val="%6."/>
      <w:lvlJc w:val="right"/>
      <w:pPr>
        <w:ind w:left="4527" w:hanging="180"/>
      </w:pPr>
    </w:lvl>
    <w:lvl w:ilvl="6" w:tplc="1C0A000F" w:tentative="1">
      <w:start w:val="1"/>
      <w:numFmt w:val="decimal"/>
      <w:lvlText w:val="%7."/>
      <w:lvlJc w:val="left"/>
      <w:pPr>
        <w:ind w:left="5247" w:hanging="360"/>
      </w:pPr>
    </w:lvl>
    <w:lvl w:ilvl="7" w:tplc="1C0A0019" w:tentative="1">
      <w:start w:val="1"/>
      <w:numFmt w:val="lowerLetter"/>
      <w:lvlText w:val="%8."/>
      <w:lvlJc w:val="left"/>
      <w:pPr>
        <w:ind w:left="5967" w:hanging="360"/>
      </w:pPr>
    </w:lvl>
    <w:lvl w:ilvl="8" w:tplc="1C0A001B" w:tentative="1">
      <w:start w:val="1"/>
      <w:numFmt w:val="lowerRoman"/>
      <w:lvlText w:val="%9."/>
      <w:lvlJc w:val="right"/>
      <w:pPr>
        <w:ind w:left="6687" w:hanging="180"/>
      </w:pPr>
    </w:lvl>
  </w:abstractNum>
  <w:abstractNum w:abstractNumId="41" w15:restartNumberingAfterBreak="0">
    <w:nsid w:val="7B861DA6"/>
    <w:multiLevelType w:val="multilevel"/>
    <w:tmpl w:val="1ED65796"/>
    <w:lvl w:ilvl="0">
      <w:start w:val="1"/>
      <w:numFmt w:val="decimal"/>
      <w:lvlText w:val="%1."/>
      <w:lvlJc w:val="left"/>
      <w:pPr>
        <w:ind w:left="360" w:hanging="360"/>
      </w:pPr>
      <w:rPr>
        <w:rFonts w:ascii="Arial Narrow" w:hAnsi="Arial Narrow" w:cs="Times New Roman"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b/>
        <w:bCs w:val="0"/>
      </w:rPr>
    </w:lvl>
    <w:lvl w:ilvl="3">
      <w:start w:val="1"/>
      <w:numFmt w:val="decimal"/>
      <w:isLgl/>
      <w:lvlText w:val="%1.%2.%3.%4"/>
      <w:lvlJc w:val="left"/>
      <w:pPr>
        <w:ind w:left="72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42" w15:restartNumberingAfterBreak="0">
    <w:nsid w:val="7BF661EC"/>
    <w:multiLevelType w:val="hybridMultilevel"/>
    <w:tmpl w:val="EE88985A"/>
    <w:lvl w:ilvl="0" w:tplc="1C0A000D">
      <w:start w:val="1"/>
      <w:numFmt w:val="bullet"/>
      <w:lvlText w:val=""/>
      <w:lvlJc w:val="left"/>
      <w:pPr>
        <w:ind w:left="1068" w:hanging="360"/>
      </w:pPr>
      <w:rPr>
        <w:rFonts w:ascii="Wingdings" w:hAnsi="Wingdings" w:hint="default"/>
      </w:rPr>
    </w:lvl>
    <w:lvl w:ilvl="1" w:tplc="1C0A0003" w:tentative="1">
      <w:start w:val="1"/>
      <w:numFmt w:val="bullet"/>
      <w:lvlText w:val="o"/>
      <w:lvlJc w:val="left"/>
      <w:pPr>
        <w:ind w:left="1788" w:hanging="360"/>
      </w:pPr>
      <w:rPr>
        <w:rFonts w:ascii="Courier New" w:hAnsi="Courier New" w:cs="Courier New" w:hint="default"/>
      </w:rPr>
    </w:lvl>
    <w:lvl w:ilvl="2" w:tplc="1C0A0005" w:tentative="1">
      <w:start w:val="1"/>
      <w:numFmt w:val="bullet"/>
      <w:lvlText w:val=""/>
      <w:lvlJc w:val="left"/>
      <w:pPr>
        <w:ind w:left="2508" w:hanging="360"/>
      </w:pPr>
      <w:rPr>
        <w:rFonts w:ascii="Wingdings" w:hAnsi="Wingdings" w:hint="default"/>
      </w:rPr>
    </w:lvl>
    <w:lvl w:ilvl="3" w:tplc="1C0A0001" w:tentative="1">
      <w:start w:val="1"/>
      <w:numFmt w:val="bullet"/>
      <w:lvlText w:val=""/>
      <w:lvlJc w:val="left"/>
      <w:pPr>
        <w:ind w:left="3228" w:hanging="360"/>
      </w:pPr>
      <w:rPr>
        <w:rFonts w:ascii="Symbol" w:hAnsi="Symbol" w:hint="default"/>
      </w:rPr>
    </w:lvl>
    <w:lvl w:ilvl="4" w:tplc="1C0A0003" w:tentative="1">
      <w:start w:val="1"/>
      <w:numFmt w:val="bullet"/>
      <w:lvlText w:val="o"/>
      <w:lvlJc w:val="left"/>
      <w:pPr>
        <w:ind w:left="3948" w:hanging="360"/>
      </w:pPr>
      <w:rPr>
        <w:rFonts w:ascii="Courier New" w:hAnsi="Courier New" w:cs="Courier New" w:hint="default"/>
      </w:rPr>
    </w:lvl>
    <w:lvl w:ilvl="5" w:tplc="1C0A0005" w:tentative="1">
      <w:start w:val="1"/>
      <w:numFmt w:val="bullet"/>
      <w:lvlText w:val=""/>
      <w:lvlJc w:val="left"/>
      <w:pPr>
        <w:ind w:left="4668" w:hanging="360"/>
      </w:pPr>
      <w:rPr>
        <w:rFonts w:ascii="Wingdings" w:hAnsi="Wingdings" w:hint="default"/>
      </w:rPr>
    </w:lvl>
    <w:lvl w:ilvl="6" w:tplc="1C0A0001" w:tentative="1">
      <w:start w:val="1"/>
      <w:numFmt w:val="bullet"/>
      <w:lvlText w:val=""/>
      <w:lvlJc w:val="left"/>
      <w:pPr>
        <w:ind w:left="5388" w:hanging="360"/>
      </w:pPr>
      <w:rPr>
        <w:rFonts w:ascii="Symbol" w:hAnsi="Symbol" w:hint="default"/>
      </w:rPr>
    </w:lvl>
    <w:lvl w:ilvl="7" w:tplc="1C0A0003" w:tentative="1">
      <w:start w:val="1"/>
      <w:numFmt w:val="bullet"/>
      <w:lvlText w:val="o"/>
      <w:lvlJc w:val="left"/>
      <w:pPr>
        <w:ind w:left="6108" w:hanging="360"/>
      </w:pPr>
      <w:rPr>
        <w:rFonts w:ascii="Courier New" w:hAnsi="Courier New" w:cs="Courier New" w:hint="default"/>
      </w:rPr>
    </w:lvl>
    <w:lvl w:ilvl="8" w:tplc="1C0A0005" w:tentative="1">
      <w:start w:val="1"/>
      <w:numFmt w:val="bullet"/>
      <w:lvlText w:val=""/>
      <w:lvlJc w:val="left"/>
      <w:pPr>
        <w:ind w:left="6828" w:hanging="360"/>
      </w:pPr>
      <w:rPr>
        <w:rFonts w:ascii="Wingdings" w:hAnsi="Wingdings" w:hint="default"/>
      </w:rPr>
    </w:lvl>
  </w:abstractNum>
  <w:abstractNum w:abstractNumId="43" w15:restartNumberingAfterBreak="0">
    <w:nsid w:val="7C7C6D87"/>
    <w:multiLevelType w:val="multilevel"/>
    <w:tmpl w:val="5420A96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16cid:durableId="1412462621">
    <w:abstractNumId w:val="14"/>
  </w:num>
  <w:num w:numId="2" w16cid:durableId="1986618291">
    <w:abstractNumId w:val="25"/>
  </w:num>
  <w:num w:numId="3" w16cid:durableId="69154669">
    <w:abstractNumId w:val="4"/>
  </w:num>
  <w:num w:numId="4" w16cid:durableId="1290356472">
    <w:abstractNumId w:val="20"/>
  </w:num>
  <w:num w:numId="5" w16cid:durableId="1535926520">
    <w:abstractNumId w:val="17"/>
  </w:num>
  <w:num w:numId="6" w16cid:durableId="570846102">
    <w:abstractNumId w:val="0"/>
  </w:num>
  <w:num w:numId="7" w16cid:durableId="989480321">
    <w:abstractNumId w:val="7"/>
  </w:num>
  <w:num w:numId="8" w16cid:durableId="682822527">
    <w:abstractNumId w:val="19"/>
  </w:num>
  <w:num w:numId="9" w16cid:durableId="1651255182">
    <w:abstractNumId w:val="8"/>
  </w:num>
  <w:num w:numId="10" w16cid:durableId="1035424759">
    <w:abstractNumId w:val="5"/>
  </w:num>
  <w:num w:numId="11" w16cid:durableId="1182670017">
    <w:abstractNumId w:val="40"/>
  </w:num>
  <w:num w:numId="12" w16cid:durableId="171795979">
    <w:abstractNumId w:val="22"/>
  </w:num>
  <w:num w:numId="13" w16cid:durableId="812068373">
    <w:abstractNumId w:val="28"/>
  </w:num>
  <w:num w:numId="14" w16cid:durableId="1066875317">
    <w:abstractNumId w:val="9"/>
  </w:num>
  <w:num w:numId="15" w16cid:durableId="1080711969">
    <w:abstractNumId w:val="12"/>
  </w:num>
  <w:num w:numId="16" w16cid:durableId="728268209">
    <w:abstractNumId w:val="30"/>
  </w:num>
  <w:num w:numId="17" w16cid:durableId="1137648353">
    <w:abstractNumId w:val="35"/>
  </w:num>
  <w:num w:numId="18" w16cid:durableId="1858881373">
    <w:abstractNumId w:val="15"/>
  </w:num>
  <w:num w:numId="19" w16cid:durableId="239677632">
    <w:abstractNumId w:val="33"/>
  </w:num>
  <w:num w:numId="20" w16cid:durableId="275020908">
    <w:abstractNumId w:val="41"/>
  </w:num>
  <w:num w:numId="21" w16cid:durableId="4741059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8597928">
    <w:abstractNumId w:val="16"/>
  </w:num>
  <w:num w:numId="23" w16cid:durableId="1932348044">
    <w:abstractNumId w:val="11"/>
  </w:num>
  <w:num w:numId="24" w16cid:durableId="2087143609">
    <w:abstractNumId w:val="37"/>
  </w:num>
  <w:num w:numId="25" w16cid:durableId="1934242542">
    <w:abstractNumId w:val="38"/>
  </w:num>
  <w:num w:numId="26" w16cid:durableId="1743671696">
    <w:abstractNumId w:val="24"/>
  </w:num>
  <w:num w:numId="27" w16cid:durableId="664746671">
    <w:abstractNumId w:val="18"/>
  </w:num>
  <w:num w:numId="28" w16cid:durableId="1133525622">
    <w:abstractNumId w:val="23"/>
  </w:num>
  <w:num w:numId="29" w16cid:durableId="1774782994">
    <w:abstractNumId w:val="26"/>
  </w:num>
  <w:num w:numId="30" w16cid:durableId="58945966">
    <w:abstractNumId w:val="1"/>
  </w:num>
  <w:num w:numId="31" w16cid:durableId="1230269908">
    <w:abstractNumId w:val="29"/>
  </w:num>
  <w:num w:numId="32" w16cid:durableId="61146374">
    <w:abstractNumId w:val="10"/>
  </w:num>
  <w:num w:numId="33" w16cid:durableId="371273388">
    <w:abstractNumId w:val="27"/>
  </w:num>
  <w:num w:numId="34" w16cid:durableId="653221850">
    <w:abstractNumId w:val="39"/>
  </w:num>
  <w:num w:numId="35" w16cid:durableId="404492124">
    <w:abstractNumId w:val="3"/>
  </w:num>
  <w:num w:numId="36" w16cid:durableId="722369890">
    <w:abstractNumId w:val="32"/>
  </w:num>
  <w:num w:numId="37" w16cid:durableId="292757250">
    <w:abstractNumId w:val="42"/>
  </w:num>
  <w:num w:numId="38" w16cid:durableId="334461247">
    <w:abstractNumId w:val="13"/>
  </w:num>
  <w:num w:numId="39" w16cid:durableId="1214999236">
    <w:abstractNumId w:val="36"/>
  </w:num>
  <w:num w:numId="40" w16cid:durableId="1620912780">
    <w:abstractNumId w:val="31"/>
  </w:num>
  <w:num w:numId="41" w16cid:durableId="1517235549">
    <w:abstractNumId w:val="2"/>
  </w:num>
  <w:num w:numId="42" w16cid:durableId="1961380706">
    <w:abstractNumId w:val="21"/>
  </w:num>
  <w:num w:numId="43" w16cid:durableId="2050252818">
    <w:abstractNumId w:val="6"/>
  </w:num>
  <w:num w:numId="44" w16cid:durableId="1834685647">
    <w:abstractNumId w:val="43"/>
  </w:num>
  <w:num w:numId="45" w16cid:durableId="212854947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5CCF"/>
    <w:rsid w:val="00011F3A"/>
    <w:rsid w:val="00013731"/>
    <w:rsid w:val="00015503"/>
    <w:rsid w:val="00043B0D"/>
    <w:rsid w:val="000578B3"/>
    <w:rsid w:val="00060D30"/>
    <w:rsid w:val="00067EBB"/>
    <w:rsid w:val="00070536"/>
    <w:rsid w:val="00084EE4"/>
    <w:rsid w:val="000850B7"/>
    <w:rsid w:val="00086E02"/>
    <w:rsid w:val="000B5C74"/>
    <w:rsid w:val="000D0616"/>
    <w:rsid w:val="000D1457"/>
    <w:rsid w:val="000D168C"/>
    <w:rsid w:val="000D47AB"/>
    <w:rsid w:val="000D5B82"/>
    <w:rsid w:val="000D71E9"/>
    <w:rsid w:val="000F5A46"/>
    <w:rsid w:val="000F5D8B"/>
    <w:rsid w:val="00101DBF"/>
    <w:rsid w:val="00102C64"/>
    <w:rsid w:val="0010730E"/>
    <w:rsid w:val="00115198"/>
    <w:rsid w:val="00122460"/>
    <w:rsid w:val="00133967"/>
    <w:rsid w:val="00133991"/>
    <w:rsid w:val="0013507B"/>
    <w:rsid w:val="00136EC1"/>
    <w:rsid w:val="00146E95"/>
    <w:rsid w:val="00147593"/>
    <w:rsid w:val="00147D23"/>
    <w:rsid w:val="0015298D"/>
    <w:rsid w:val="00164C0C"/>
    <w:rsid w:val="00180437"/>
    <w:rsid w:val="001829B2"/>
    <w:rsid w:val="001A41B4"/>
    <w:rsid w:val="001A43CD"/>
    <w:rsid w:val="001A5053"/>
    <w:rsid w:val="001B01C2"/>
    <w:rsid w:val="001B121B"/>
    <w:rsid w:val="001D165E"/>
    <w:rsid w:val="001D5595"/>
    <w:rsid w:val="001E6D35"/>
    <w:rsid w:val="001E7C14"/>
    <w:rsid w:val="001F29DC"/>
    <w:rsid w:val="001F30BB"/>
    <w:rsid w:val="001F339F"/>
    <w:rsid w:val="00211C82"/>
    <w:rsid w:val="00215FED"/>
    <w:rsid w:val="002227A7"/>
    <w:rsid w:val="0023212B"/>
    <w:rsid w:val="0023554E"/>
    <w:rsid w:val="00236CD8"/>
    <w:rsid w:val="00237DF0"/>
    <w:rsid w:val="00241FEE"/>
    <w:rsid w:val="00242086"/>
    <w:rsid w:val="00246CD9"/>
    <w:rsid w:val="002A0714"/>
    <w:rsid w:val="002B0B1B"/>
    <w:rsid w:val="002B5846"/>
    <w:rsid w:val="002B6777"/>
    <w:rsid w:val="002B76A1"/>
    <w:rsid w:val="002C141E"/>
    <w:rsid w:val="002C2626"/>
    <w:rsid w:val="002C2BF1"/>
    <w:rsid w:val="002C4386"/>
    <w:rsid w:val="002C4C7B"/>
    <w:rsid w:val="002C6A25"/>
    <w:rsid w:val="002E170B"/>
    <w:rsid w:val="002E1CFB"/>
    <w:rsid w:val="002E2BDB"/>
    <w:rsid w:val="002E484D"/>
    <w:rsid w:val="002E536B"/>
    <w:rsid w:val="002E6939"/>
    <w:rsid w:val="002E7FBA"/>
    <w:rsid w:val="002F47E1"/>
    <w:rsid w:val="0030118D"/>
    <w:rsid w:val="00301617"/>
    <w:rsid w:val="00305F17"/>
    <w:rsid w:val="003101B8"/>
    <w:rsid w:val="00312CD5"/>
    <w:rsid w:val="00313B01"/>
    <w:rsid w:val="003359F7"/>
    <w:rsid w:val="00337ABA"/>
    <w:rsid w:val="00344F19"/>
    <w:rsid w:val="0035320D"/>
    <w:rsid w:val="003561C9"/>
    <w:rsid w:val="00356C35"/>
    <w:rsid w:val="003736FE"/>
    <w:rsid w:val="00375863"/>
    <w:rsid w:val="00375D06"/>
    <w:rsid w:val="00384686"/>
    <w:rsid w:val="003864EB"/>
    <w:rsid w:val="0039549C"/>
    <w:rsid w:val="003A0848"/>
    <w:rsid w:val="003A0F9A"/>
    <w:rsid w:val="003A4C7C"/>
    <w:rsid w:val="003C0CE1"/>
    <w:rsid w:val="003C1F80"/>
    <w:rsid w:val="003E141A"/>
    <w:rsid w:val="003F2199"/>
    <w:rsid w:val="003F4B4D"/>
    <w:rsid w:val="00403D6F"/>
    <w:rsid w:val="004160F3"/>
    <w:rsid w:val="004335CE"/>
    <w:rsid w:val="00436503"/>
    <w:rsid w:val="00440ED4"/>
    <w:rsid w:val="00462B94"/>
    <w:rsid w:val="00465CCF"/>
    <w:rsid w:val="00471298"/>
    <w:rsid w:val="004722D9"/>
    <w:rsid w:val="004730ED"/>
    <w:rsid w:val="00473BD1"/>
    <w:rsid w:val="00474D26"/>
    <w:rsid w:val="0048469D"/>
    <w:rsid w:val="00492375"/>
    <w:rsid w:val="004A2717"/>
    <w:rsid w:val="004C72FA"/>
    <w:rsid w:val="004D4700"/>
    <w:rsid w:val="004E576C"/>
    <w:rsid w:val="00505F88"/>
    <w:rsid w:val="0052760A"/>
    <w:rsid w:val="0053010C"/>
    <w:rsid w:val="0053484A"/>
    <w:rsid w:val="0054296C"/>
    <w:rsid w:val="005478EA"/>
    <w:rsid w:val="005600E1"/>
    <w:rsid w:val="005703FF"/>
    <w:rsid w:val="00572D7E"/>
    <w:rsid w:val="00573AA9"/>
    <w:rsid w:val="005B5D5B"/>
    <w:rsid w:val="005B5EE6"/>
    <w:rsid w:val="005E0CE8"/>
    <w:rsid w:val="005F3874"/>
    <w:rsid w:val="005F42BF"/>
    <w:rsid w:val="0061375C"/>
    <w:rsid w:val="006146ED"/>
    <w:rsid w:val="0063552C"/>
    <w:rsid w:val="00640F54"/>
    <w:rsid w:val="00644453"/>
    <w:rsid w:val="00657385"/>
    <w:rsid w:val="00677FE4"/>
    <w:rsid w:val="006803DB"/>
    <w:rsid w:val="00690FBF"/>
    <w:rsid w:val="00692F19"/>
    <w:rsid w:val="006B042C"/>
    <w:rsid w:val="006B4ABE"/>
    <w:rsid w:val="006B58BC"/>
    <w:rsid w:val="006C2D0C"/>
    <w:rsid w:val="006D4C2B"/>
    <w:rsid w:val="0070240D"/>
    <w:rsid w:val="0073644B"/>
    <w:rsid w:val="00743F3F"/>
    <w:rsid w:val="00745DDF"/>
    <w:rsid w:val="00753486"/>
    <w:rsid w:val="00754753"/>
    <w:rsid w:val="007671EF"/>
    <w:rsid w:val="00773364"/>
    <w:rsid w:val="007754E2"/>
    <w:rsid w:val="00782C5B"/>
    <w:rsid w:val="007832CD"/>
    <w:rsid w:val="00784B5D"/>
    <w:rsid w:val="00792DE3"/>
    <w:rsid w:val="00793D51"/>
    <w:rsid w:val="007A4540"/>
    <w:rsid w:val="007C4990"/>
    <w:rsid w:val="007D2802"/>
    <w:rsid w:val="007D3D7E"/>
    <w:rsid w:val="007D6425"/>
    <w:rsid w:val="007E3E9B"/>
    <w:rsid w:val="007E54FF"/>
    <w:rsid w:val="007F0767"/>
    <w:rsid w:val="007F66CB"/>
    <w:rsid w:val="007F66E0"/>
    <w:rsid w:val="00803AA5"/>
    <w:rsid w:val="00810041"/>
    <w:rsid w:val="00813C41"/>
    <w:rsid w:val="00815300"/>
    <w:rsid w:val="00816AA3"/>
    <w:rsid w:val="00825CF1"/>
    <w:rsid w:val="00827398"/>
    <w:rsid w:val="00834947"/>
    <w:rsid w:val="00844C41"/>
    <w:rsid w:val="00846522"/>
    <w:rsid w:val="00855EA7"/>
    <w:rsid w:val="008646B6"/>
    <w:rsid w:val="0088032D"/>
    <w:rsid w:val="00880B3E"/>
    <w:rsid w:val="00895928"/>
    <w:rsid w:val="008A0190"/>
    <w:rsid w:val="008D562A"/>
    <w:rsid w:val="008E039E"/>
    <w:rsid w:val="008F43A8"/>
    <w:rsid w:val="00904D81"/>
    <w:rsid w:val="00912CB5"/>
    <w:rsid w:val="009134A6"/>
    <w:rsid w:val="00926B08"/>
    <w:rsid w:val="009359E5"/>
    <w:rsid w:val="00935B3D"/>
    <w:rsid w:val="0094074C"/>
    <w:rsid w:val="00956349"/>
    <w:rsid w:val="00962213"/>
    <w:rsid w:val="009668B3"/>
    <w:rsid w:val="00967024"/>
    <w:rsid w:val="00973A49"/>
    <w:rsid w:val="009807F1"/>
    <w:rsid w:val="00996B2E"/>
    <w:rsid w:val="009A746D"/>
    <w:rsid w:val="009B20F9"/>
    <w:rsid w:val="009B3020"/>
    <w:rsid w:val="009C4F0D"/>
    <w:rsid w:val="009D40DC"/>
    <w:rsid w:val="009E066E"/>
    <w:rsid w:val="009E33B7"/>
    <w:rsid w:val="009F51CB"/>
    <w:rsid w:val="00A0646C"/>
    <w:rsid w:val="00A13E35"/>
    <w:rsid w:val="00A14159"/>
    <w:rsid w:val="00A31132"/>
    <w:rsid w:val="00A3264F"/>
    <w:rsid w:val="00A32E0C"/>
    <w:rsid w:val="00A462D8"/>
    <w:rsid w:val="00A63E06"/>
    <w:rsid w:val="00A72988"/>
    <w:rsid w:val="00A733CC"/>
    <w:rsid w:val="00A829F7"/>
    <w:rsid w:val="00A957BE"/>
    <w:rsid w:val="00AB46A4"/>
    <w:rsid w:val="00AC3CA3"/>
    <w:rsid w:val="00AC544F"/>
    <w:rsid w:val="00AD29EF"/>
    <w:rsid w:val="00AD3F97"/>
    <w:rsid w:val="00AE6C8E"/>
    <w:rsid w:val="00AF0937"/>
    <w:rsid w:val="00AF2468"/>
    <w:rsid w:val="00AF4686"/>
    <w:rsid w:val="00AF4BE4"/>
    <w:rsid w:val="00B015D9"/>
    <w:rsid w:val="00B110C8"/>
    <w:rsid w:val="00B161F6"/>
    <w:rsid w:val="00B164CB"/>
    <w:rsid w:val="00B16700"/>
    <w:rsid w:val="00B45A9B"/>
    <w:rsid w:val="00B52924"/>
    <w:rsid w:val="00B67845"/>
    <w:rsid w:val="00B703E0"/>
    <w:rsid w:val="00B7101F"/>
    <w:rsid w:val="00B81740"/>
    <w:rsid w:val="00B81F00"/>
    <w:rsid w:val="00BA706F"/>
    <w:rsid w:val="00BB5D19"/>
    <w:rsid w:val="00BD0610"/>
    <w:rsid w:val="00BD2091"/>
    <w:rsid w:val="00BD5B7E"/>
    <w:rsid w:val="00BE4F9A"/>
    <w:rsid w:val="00BE76CE"/>
    <w:rsid w:val="00BF1572"/>
    <w:rsid w:val="00BF4A7B"/>
    <w:rsid w:val="00C00A19"/>
    <w:rsid w:val="00C00C35"/>
    <w:rsid w:val="00C02A1C"/>
    <w:rsid w:val="00C05752"/>
    <w:rsid w:val="00C060A5"/>
    <w:rsid w:val="00C100DA"/>
    <w:rsid w:val="00C11D26"/>
    <w:rsid w:val="00C1692F"/>
    <w:rsid w:val="00C17CDE"/>
    <w:rsid w:val="00C17D7B"/>
    <w:rsid w:val="00C2117A"/>
    <w:rsid w:val="00C42F5A"/>
    <w:rsid w:val="00C4537B"/>
    <w:rsid w:val="00C46BE1"/>
    <w:rsid w:val="00C53183"/>
    <w:rsid w:val="00C635ED"/>
    <w:rsid w:val="00C74443"/>
    <w:rsid w:val="00C76DC0"/>
    <w:rsid w:val="00C813AD"/>
    <w:rsid w:val="00C906A7"/>
    <w:rsid w:val="00CA0492"/>
    <w:rsid w:val="00CA78AE"/>
    <w:rsid w:val="00CC0F73"/>
    <w:rsid w:val="00CC3BA8"/>
    <w:rsid w:val="00CC5733"/>
    <w:rsid w:val="00CC697F"/>
    <w:rsid w:val="00CD4044"/>
    <w:rsid w:val="00CF3D03"/>
    <w:rsid w:val="00CF6D55"/>
    <w:rsid w:val="00CF7689"/>
    <w:rsid w:val="00D034A5"/>
    <w:rsid w:val="00D040F8"/>
    <w:rsid w:val="00D06554"/>
    <w:rsid w:val="00D14941"/>
    <w:rsid w:val="00D15816"/>
    <w:rsid w:val="00D279D1"/>
    <w:rsid w:val="00D325CD"/>
    <w:rsid w:val="00D374BA"/>
    <w:rsid w:val="00D50F7D"/>
    <w:rsid w:val="00D9064F"/>
    <w:rsid w:val="00D93DD1"/>
    <w:rsid w:val="00DB089D"/>
    <w:rsid w:val="00DB3575"/>
    <w:rsid w:val="00DC53F2"/>
    <w:rsid w:val="00DD526D"/>
    <w:rsid w:val="00DD6B52"/>
    <w:rsid w:val="00DF5644"/>
    <w:rsid w:val="00E063D3"/>
    <w:rsid w:val="00E064EC"/>
    <w:rsid w:val="00E06A5C"/>
    <w:rsid w:val="00E14052"/>
    <w:rsid w:val="00E1583C"/>
    <w:rsid w:val="00E20149"/>
    <w:rsid w:val="00E37617"/>
    <w:rsid w:val="00E562B3"/>
    <w:rsid w:val="00E65143"/>
    <w:rsid w:val="00E66BDC"/>
    <w:rsid w:val="00E90164"/>
    <w:rsid w:val="00EA1601"/>
    <w:rsid w:val="00EA3C49"/>
    <w:rsid w:val="00EA70F1"/>
    <w:rsid w:val="00EB5407"/>
    <w:rsid w:val="00EC08DF"/>
    <w:rsid w:val="00EE0139"/>
    <w:rsid w:val="00EE79BB"/>
    <w:rsid w:val="00F02079"/>
    <w:rsid w:val="00F25422"/>
    <w:rsid w:val="00F27E6E"/>
    <w:rsid w:val="00F33A60"/>
    <w:rsid w:val="00F34A28"/>
    <w:rsid w:val="00F35617"/>
    <w:rsid w:val="00F36AB0"/>
    <w:rsid w:val="00F40015"/>
    <w:rsid w:val="00F42C3E"/>
    <w:rsid w:val="00F5482D"/>
    <w:rsid w:val="00F5589C"/>
    <w:rsid w:val="00F55A23"/>
    <w:rsid w:val="00F7458C"/>
    <w:rsid w:val="00F7642B"/>
    <w:rsid w:val="00F819ED"/>
    <w:rsid w:val="00FA71A4"/>
    <w:rsid w:val="00FB7F78"/>
    <w:rsid w:val="00FC12AF"/>
    <w:rsid w:val="00FD7DCC"/>
    <w:rsid w:val="00FE457F"/>
    <w:rsid w:val="00FE68F2"/>
    <w:rsid w:val="00FE7008"/>
    <w:rsid w:val="00FE78A8"/>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C583AD"/>
  <w15:chartTrackingRefBased/>
  <w15:docId w15:val="{FB56AED5-3DD9-4F04-8EEE-943637248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D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5CCF"/>
    <w:pPr>
      <w:spacing w:after="0" w:line="240" w:lineRule="auto"/>
    </w:pPr>
    <w:rPr>
      <w:rFonts w:ascii="Times New Roman" w:eastAsia="Times New Roman" w:hAnsi="Times New Roman" w:cs="Times New Roman"/>
      <w:kern w:val="0"/>
      <w:lang w:eastAsia="es-ES"/>
      <w14:ligatures w14:val="none"/>
    </w:rPr>
  </w:style>
  <w:style w:type="paragraph" w:styleId="Ttulo1">
    <w:name w:val="heading 1"/>
    <w:basedOn w:val="Normal"/>
    <w:next w:val="Normal"/>
    <w:link w:val="Ttulo1Car"/>
    <w:uiPriority w:val="9"/>
    <w:qFormat/>
    <w:rsid w:val="00465C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nhideWhenUsed/>
    <w:qFormat/>
    <w:rsid w:val="00465C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nhideWhenUsed/>
    <w:qFormat/>
    <w:rsid w:val="00465CC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65CC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65CC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65CC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65CCF"/>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65CCF"/>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65CCF"/>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65CCF"/>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65CCF"/>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65CCF"/>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65CCF"/>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65CCF"/>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65CC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65CC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65CC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65CCF"/>
    <w:rPr>
      <w:rFonts w:eastAsiaTheme="majorEastAsia" w:cstheme="majorBidi"/>
      <w:color w:val="272727" w:themeColor="text1" w:themeTint="D8"/>
    </w:rPr>
  </w:style>
  <w:style w:type="paragraph" w:styleId="Ttulo">
    <w:name w:val="Title"/>
    <w:basedOn w:val="Normal"/>
    <w:next w:val="Normal"/>
    <w:link w:val="TtuloCar"/>
    <w:uiPriority w:val="10"/>
    <w:qFormat/>
    <w:rsid w:val="00465CCF"/>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65CC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65CC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65CC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65CCF"/>
    <w:pPr>
      <w:spacing w:before="160"/>
      <w:jc w:val="center"/>
    </w:pPr>
    <w:rPr>
      <w:i/>
      <w:iCs/>
      <w:color w:val="404040" w:themeColor="text1" w:themeTint="BF"/>
    </w:rPr>
  </w:style>
  <w:style w:type="character" w:customStyle="1" w:styleId="CitaCar">
    <w:name w:val="Cita Car"/>
    <w:basedOn w:val="Fuentedeprrafopredeter"/>
    <w:link w:val="Cita"/>
    <w:uiPriority w:val="29"/>
    <w:rsid w:val="00465CCF"/>
    <w:rPr>
      <w:i/>
      <w:iCs/>
      <w:color w:val="404040" w:themeColor="text1" w:themeTint="BF"/>
    </w:rPr>
  </w:style>
  <w:style w:type="paragraph" w:styleId="Prrafodelista">
    <w:name w:val="List Paragraph"/>
    <w:aliases w:val="Título 2.,Bullets,Encabezado borrador,Titulo de Fígura,TITULO A,DINFO_Materia,Bullet Level 2,Use Case List Paragraph,lp1,Cuadro 2-1,Fundamentacion,Bulleted List,Lista vistosa - Énfasis 11,Párrafo de lista2,Titulo parrafo,Punto,3,Footnot"/>
    <w:basedOn w:val="Normal"/>
    <w:link w:val="PrrafodelistaCar"/>
    <w:uiPriority w:val="34"/>
    <w:qFormat/>
    <w:rsid w:val="00465CCF"/>
    <w:pPr>
      <w:ind w:left="720"/>
      <w:contextualSpacing/>
    </w:pPr>
  </w:style>
  <w:style w:type="character" w:styleId="nfasisintenso">
    <w:name w:val="Intense Emphasis"/>
    <w:basedOn w:val="Fuentedeprrafopredeter"/>
    <w:uiPriority w:val="21"/>
    <w:qFormat/>
    <w:rsid w:val="00465CCF"/>
    <w:rPr>
      <w:i/>
      <w:iCs/>
      <w:color w:val="0F4761" w:themeColor="accent1" w:themeShade="BF"/>
    </w:rPr>
  </w:style>
  <w:style w:type="paragraph" w:styleId="Citadestacada">
    <w:name w:val="Intense Quote"/>
    <w:basedOn w:val="Normal"/>
    <w:next w:val="Normal"/>
    <w:link w:val="CitadestacadaCar"/>
    <w:uiPriority w:val="30"/>
    <w:qFormat/>
    <w:rsid w:val="00465C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65CCF"/>
    <w:rPr>
      <w:i/>
      <w:iCs/>
      <w:color w:val="0F4761" w:themeColor="accent1" w:themeShade="BF"/>
    </w:rPr>
  </w:style>
  <w:style w:type="character" w:styleId="Referenciaintensa">
    <w:name w:val="Intense Reference"/>
    <w:basedOn w:val="Fuentedeprrafopredeter"/>
    <w:uiPriority w:val="32"/>
    <w:qFormat/>
    <w:rsid w:val="00465CCF"/>
    <w:rPr>
      <w:b/>
      <w:bCs/>
      <w:smallCaps/>
      <w:color w:val="0F4761" w:themeColor="accent1" w:themeShade="BF"/>
      <w:spacing w:val="5"/>
    </w:rPr>
  </w:style>
  <w:style w:type="paragraph" w:styleId="Textoindependiente">
    <w:name w:val="Body Text"/>
    <w:basedOn w:val="Normal"/>
    <w:link w:val="TextoindependienteCar"/>
    <w:rsid w:val="00465CCF"/>
    <w:pPr>
      <w:autoSpaceDE w:val="0"/>
      <w:autoSpaceDN w:val="0"/>
      <w:adjustRightInd w:val="0"/>
      <w:jc w:val="both"/>
    </w:pPr>
    <w:rPr>
      <w:color w:val="000000"/>
    </w:rPr>
  </w:style>
  <w:style w:type="character" w:customStyle="1" w:styleId="TextoindependienteCar">
    <w:name w:val="Texto independiente Car"/>
    <w:basedOn w:val="Fuentedeprrafopredeter"/>
    <w:link w:val="Textoindependiente"/>
    <w:rsid w:val="00465CCF"/>
    <w:rPr>
      <w:rFonts w:ascii="Times New Roman" w:eastAsia="Times New Roman" w:hAnsi="Times New Roman" w:cs="Times New Roman"/>
      <w:color w:val="000000"/>
      <w:kern w:val="0"/>
      <w:lang w:eastAsia="es-ES"/>
      <w14:ligatures w14:val="none"/>
    </w:rPr>
  </w:style>
  <w:style w:type="paragraph" w:styleId="TDC1">
    <w:name w:val="toc 1"/>
    <w:basedOn w:val="Normal"/>
    <w:next w:val="Normal"/>
    <w:autoRedefine/>
    <w:uiPriority w:val="39"/>
    <w:qFormat/>
    <w:rsid w:val="0073644B"/>
    <w:pPr>
      <w:tabs>
        <w:tab w:val="right" w:leader="dot" w:pos="9360"/>
      </w:tabs>
      <w:jc w:val="center"/>
    </w:pPr>
    <w:rPr>
      <w:b/>
      <w:iCs/>
      <w:noProof/>
      <w:lang w:val="es-ES_tradnl" w:eastAsia="es-DO"/>
    </w:rPr>
  </w:style>
  <w:style w:type="paragraph" w:styleId="Textocomentario">
    <w:name w:val="annotation text"/>
    <w:basedOn w:val="Normal"/>
    <w:link w:val="TextocomentarioCar"/>
    <w:uiPriority w:val="99"/>
    <w:rsid w:val="00465CCF"/>
    <w:pPr>
      <w:ind w:left="708" w:right="180"/>
      <w:jc w:val="both"/>
    </w:pPr>
    <w:rPr>
      <w:szCs w:val="20"/>
    </w:rPr>
  </w:style>
  <w:style w:type="character" w:customStyle="1" w:styleId="TextocomentarioCar">
    <w:name w:val="Texto comentario Car"/>
    <w:basedOn w:val="Fuentedeprrafopredeter"/>
    <w:link w:val="Textocomentario"/>
    <w:uiPriority w:val="99"/>
    <w:rsid w:val="00465CCF"/>
    <w:rPr>
      <w:rFonts w:ascii="Times New Roman" w:eastAsia="Times New Roman" w:hAnsi="Times New Roman" w:cs="Times New Roman"/>
      <w:kern w:val="0"/>
      <w:szCs w:val="20"/>
      <w:lang w:eastAsia="es-ES"/>
      <w14:ligatures w14:val="none"/>
    </w:rPr>
  </w:style>
  <w:style w:type="paragraph" w:styleId="Textonotapie">
    <w:name w:val="footnote text"/>
    <w:aliases w:val="Car1 Car Car,Texto nota pie1 Car,Texto nota pie1,Footnote reference,FA Fu,Footnote Text Char Char Char Char Char,Footnote Text Char Char Char Char,Footnote Text Char Char Char,Car1 Car,Car,fn, Car Car Car Car, Car Car Car, Car1 Car Car"/>
    <w:basedOn w:val="Normal"/>
    <w:link w:val="TextonotapieCar"/>
    <w:uiPriority w:val="99"/>
    <w:qFormat/>
    <w:rsid w:val="00465CCF"/>
    <w:rPr>
      <w:sz w:val="20"/>
      <w:szCs w:val="20"/>
    </w:rPr>
  </w:style>
  <w:style w:type="character" w:customStyle="1" w:styleId="TextonotapieCar">
    <w:name w:val="Texto nota pie Car"/>
    <w:aliases w:val="Car1 Car Car Car,Texto nota pie1 Car Car,Texto nota pie1 Car1,Footnote reference Car,FA Fu Car,Footnote Text Char Char Char Char Char Car,Footnote Text Char Char Char Char Car,Footnote Text Char Char Char Car,Car1 Car Car1,Car Car"/>
    <w:basedOn w:val="Fuentedeprrafopredeter"/>
    <w:link w:val="Textonotapie"/>
    <w:uiPriority w:val="99"/>
    <w:qFormat/>
    <w:rsid w:val="00465CCF"/>
    <w:rPr>
      <w:rFonts w:ascii="Times New Roman" w:eastAsia="Times New Roman" w:hAnsi="Times New Roman" w:cs="Times New Roman"/>
      <w:kern w:val="0"/>
      <w:sz w:val="20"/>
      <w:szCs w:val="20"/>
      <w:lang w:eastAsia="es-ES"/>
      <w14:ligatures w14:val="none"/>
    </w:rPr>
  </w:style>
  <w:style w:type="character" w:styleId="Refdenotaalpie">
    <w:name w:val="footnote reference"/>
    <w:aliases w:val="Referencia nota al pie,Appel note de bas de page,Footnotes refss,Ref,de nota al pie,FC,Appel note de bas de p,Ref. de nota al pie 2,Pie de Página,Texto de nota al pie,Texto de nota al p,Pie de Pàgina,F,Pie de P_gin,Pie de P_,16 Point"/>
    <w:basedOn w:val="Fuentedeprrafopredeter"/>
    <w:uiPriority w:val="99"/>
    <w:qFormat/>
    <w:rsid w:val="00465CCF"/>
    <w:rPr>
      <w:vertAlign w:val="superscript"/>
    </w:rPr>
  </w:style>
  <w:style w:type="character" w:styleId="Refdecomentario">
    <w:name w:val="annotation reference"/>
    <w:basedOn w:val="Fuentedeprrafopredeter"/>
    <w:uiPriority w:val="99"/>
    <w:rsid w:val="00465CCF"/>
    <w:rPr>
      <w:sz w:val="16"/>
      <w:szCs w:val="16"/>
    </w:rPr>
  </w:style>
  <w:style w:type="character" w:customStyle="1" w:styleId="PrrafodelistaCar">
    <w:name w:val="Párrafo de lista Car"/>
    <w:aliases w:val="Título 2. Car,Bullets Car,Encabezado borrador Car,Titulo de Fígura Car,TITULO A Car,DINFO_Materia Car,Bullet Level 2 Car,Use Case List Paragraph Car,lp1 Car,Cuadro 2-1 Car,Fundamentacion Car,Bulleted List Car,Párrafo de lista2 Car"/>
    <w:link w:val="Prrafodelista"/>
    <w:uiPriority w:val="34"/>
    <w:qFormat/>
    <w:rsid w:val="00465CCF"/>
  </w:style>
  <w:style w:type="character" w:styleId="nfasis">
    <w:name w:val="Emphasis"/>
    <w:basedOn w:val="Fuentedeprrafopredeter"/>
    <w:uiPriority w:val="20"/>
    <w:qFormat/>
    <w:rsid w:val="00465CCF"/>
    <w:rPr>
      <w:i/>
      <w:iCs/>
    </w:rPr>
  </w:style>
  <w:style w:type="character" w:customStyle="1" w:styleId="Style6">
    <w:name w:val="Style6"/>
    <w:basedOn w:val="Fuentedeprrafopredeter"/>
    <w:uiPriority w:val="1"/>
    <w:qFormat/>
    <w:rsid w:val="00465CCF"/>
    <w:rPr>
      <w:rFonts w:ascii="Arial Bold" w:hAnsi="Arial Bold"/>
      <w:b/>
      <w:spacing w:val="-20"/>
      <w:w w:val="90"/>
      <w:sz w:val="22"/>
    </w:rPr>
  </w:style>
  <w:style w:type="paragraph" w:styleId="Encabezado">
    <w:name w:val="header"/>
    <w:basedOn w:val="Normal"/>
    <w:link w:val="EncabezadoCar"/>
    <w:uiPriority w:val="99"/>
    <w:unhideWhenUsed/>
    <w:rsid w:val="00CD4044"/>
    <w:pPr>
      <w:tabs>
        <w:tab w:val="center" w:pos="4252"/>
        <w:tab w:val="right" w:pos="8504"/>
      </w:tabs>
    </w:pPr>
  </w:style>
  <w:style w:type="character" w:customStyle="1" w:styleId="EncabezadoCar">
    <w:name w:val="Encabezado Car"/>
    <w:basedOn w:val="Fuentedeprrafopredeter"/>
    <w:link w:val="Encabezado"/>
    <w:uiPriority w:val="99"/>
    <w:rsid w:val="00CD4044"/>
    <w:rPr>
      <w:rFonts w:ascii="Times New Roman" w:eastAsia="Times New Roman" w:hAnsi="Times New Roman" w:cs="Times New Roman"/>
      <w:kern w:val="0"/>
      <w:lang w:eastAsia="es-ES"/>
      <w14:ligatures w14:val="none"/>
    </w:rPr>
  </w:style>
  <w:style w:type="paragraph" w:styleId="Piedepgina">
    <w:name w:val="footer"/>
    <w:basedOn w:val="Normal"/>
    <w:link w:val="PiedepginaCar"/>
    <w:uiPriority w:val="99"/>
    <w:unhideWhenUsed/>
    <w:rsid w:val="00CD4044"/>
    <w:pPr>
      <w:tabs>
        <w:tab w:val="center" w:pos="4252"/>
        <w:tab w:val="right" w:pos="8504"/>
      </w:tabs>
    </w:pPr>
  </w:style>
  <w:style w:type="character" w:customStyle="1" w:styleId="PiedepginaCar">
    <w:name w:val="Pie de página Car"/>
    <w:basedOn w:val="Fuentedeprrafopredeter"/>
    <w:link w:val="Piedepgina"/>
    <w:uiPriority w:val="99"/>
    <w:rsid w:val="00CD4044"/>
    <w:rPr>
      <w:rFonts w:ascii="Times New Roman" w:eastAsia="Times New Roman" w:hAnsi="Times New Roman" w:cs="Times New Roman"/>
      <w:kern w:val="0"/>
      <w:lang w:eastAsia="es-ES"/>
      <w14:ligatures w14:val="none"/>
    </w:rPr>
  </w:style>
  <w:style w:type="paragraph" w:styleId="Revisin">
    <w:name w:val="Revision"/>
    <w:hidden/>
    <w:uiPriority w:val="99"/>
    <w:semiHidden/>
    <w:rsid w:val="001B01C2"/>
    <w:pPr>
      <w:spacing w:after="0" w:line="240" w:lineRule="auto"/>
    </w:pPr>
    <w:rPr>
      <w:rFonts w:ascii="Times New Roman" w:eastAsia="Times New Roman" w:hAnsi="Times New Roman" w:cs="Times New Roman"/>
      <w:kern w:val="0"/>
      <w:lang w:eastAsia="es-ES"/>
      <w14:ligatures w14:val="none"/>
    </w:rPr>
  </w:style>
  <w:style w:type="paragraph" w:styleId="Asuntodelcomentario">
    <w:name w:val="annotation subject"/>
    <w:basedOn w:val="Textocomentario"/>
    <w:next w:val="Textocomentario"/>
    <w:link w:val="AsuntodelcomentarioCar"/>
    <w:uiPriority w:val="99"/>
    <w:semiHidden/>
    <w:unhideWhenUsed/>
    <w:rsid w:val="00D040F8"/>
    <w:pPr>
      <w:ind w:left="0" w:right="0"/>
      <w:jc w:val="left"/>
    </w:pPr>
    <w:rPr>
      <w:b/>
      <w:bCs/>
      <w:sz w:val="20"/>
    </w:rPr>
  </w:style>
  <w:style w:type="character" w:customStyle="1" w:styleId="AsuntodelcomentarioCar">
    <w:name w:val="Asunto del comentario Car"/>
    <w:basedOn w:val="TextocomentarioCar"/>
    <w:link w:val="Asuntodelcomentario"/>
    <w:uiPriority w:val="99"/>
    <w:semiHidden/>
    <w:rsid w:val="00D040F8"/>
    <w:rPr>
      <w:rFonts w:ascii="Times New Roman" w:eastAsia="Times New Roman" w:hAnsi="Times New Roman" w:cs="Times New Roman"/>
      <w:b/>
      <w:bCs/>
      <w:kern w:val="0"/>
      <w:sz w:val="20"/>
      <w:szCs w:val="20"/>
      <w:lang w:eastAsia="es-ES"/>
      <w14:ligatures w14:val="none"/>
    </w:rPr>
  </w:style>
  <w:style w:type="character" w:styleId="Fuerte">
    <w:name w:val="Strong"/>
    <w:basedOn w:val="Fuentedeprrafopredeter"/>
    <w:uiPriority w:val="22"/>
    <w:qFormat/>
    <w:rsid w:val="003C1F80"/>
    <w:rPr>
      <w:b/>
      <w:bCs/>
    </w:rPr>
  </w:style>
  <w:style w:type="character" w:styleId="Hipervnculo">
    <w:name w:val="Hyperlink"/>
    <w:basedOn w:val="Fuentedeprrafopredeter"/>
    <w:uiPriority w:val="99"/>
    <w:rsid w:val="00474D26"/>
    <w:rPr>
      <w:color w:val="0000FF"/>
      <w:u w:val="single"/>
    </w:rPr>
  </w:style>
  <w:style w:type="table" w:styleId="Tablaconcuadrcula">
    <w:name w:val="Table Grid"/>
    <w:basedOn w:val="Tablanormal"/>
    <w:uiPriority w:val="39"/>
    <w:rsid w:val="00474D26"/>
    <w:pPr>
      <w:spacing w:after="0" w:line="240" w:lineRule="auto"/>
    </w:pPr>
    <w:rPr>
      <w:rFonts w:ascii="Times New Roman" w:eastAsia="Times New Roman" w:hAnsi="Times New Roman" w:cs="Times New Roman"/>
      <w:kern w:val="0"/>
      <w:sz w:val="20"/>
      <w:szCs w:val="20"/>
      <w:lang w:eastAsia="es-D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CC0F73"/>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20149"/>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20149"/>
    <w:rPr>
      <w:rFonts w:ascii="Segoe UI" w:eastAsia="Times New Roman" w:hAnsi="Segoe UI" w:cs="Segoe UI"/>
      <w:kern w:val="0"/>
      <w:sz w:val="18"/>
      <w:szCs w:val="18"/>
      <w:lang w:eastAsia="es-ES"/>
      <w14:ligatures w14:val="none"/>
    </w:rPr>
  </w:style>
  <w:style w:type="character" w:customStyle="1" w:styleId="t286pc">
    <w:name w:val="t286pc"/>
    <w:basedOn w:val="Fuentedeprrafopredeter"/>
    <w:rsid w:val="005478EA"/>
  </w:style>
  <w:style w:type="character" w:customStyle="1" w:styleId="bzpyqfadein">
    <w:name w:val="bz_pyq_fadein"/>
    <w:basedOn w:val="Fuentedeprrafopredeter"/>
    <w:rsid w:val="007E3E9B"/>
  </w:style>
  <w:style w:type="paragraph" w:customStyle="1" w:styleId="Default">
    <w:name w:val="Default"/>
    <w:qFormat/>
    <w:rsid w:val="00AF2468"/>
    <w:pPr>
      <w:autoSpaceDE w:val="0"/>
      <w:autoSpaceDN w:val="0"/>
      <w:adjustRightInd w:val="0"/>
      <w:spacing w:after="0" w:line="240" w:lineRule="auto"/>
    </w:pPr>
    <w:rPr>
      <w:rFonts w:ascii="Times New Roman" w:eastAsia="Times New Roman" w:hAnsi="Times New Roman" w:cs="Times New Roman"/>
      <w:color w:val="000000"/>
      <w:kern w:val="0"/>
      <w:lang w:val="es-ES" w:eastAsia="es-ES"/>
      <w14:ligatures w14:val="none"/>
    </w:rPr>
  </w:style>
  <w:style w:type="paragraph" w:styleId="NormalWeb">
    <w:name w:val="Normal (Web)"/>
    <w:basedOn w:val="Normal"/>
    <w:uiPriority w:val="99"/>
    <w:rsid w:val="00AF2468"/>
    <w:pPr>
      <w:spacing w:before="100" w:beforeAutospacing="1" w:after="100" w:afterAutospacing="1"/>
    </w:pPr>
    <w:rPr>
      <w:lang w:val="en-US" w:eastAsia="en-US"/>
    </w:rPr>
  </w:style>
  <w:style w:type="paragraph" w:customStyle="1" w:styleId="pdq2pgselectionanchorcontainer">
    <w:name w:val="pdq2pg_selectionanchorcontainer"/>
    <w:basedOn w:val="Normal"/>
    <w:rsid w:val="00A72988"/>
    <w:pPr>
      <w:spacing w:before="100" w:beforeAutospacing="1" w:after="100" w:afterAutospacing="1"/>
    </w:pPr>
    <w:rPr>
      <w:lang w:eastAsia="es-D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190283">
      <w:bodyDiv w:val="1"/>
      <w:marLeft w:val="0"/>
      <w:marRight w:val="0"/>
      <w:marTop w:val="0"/>
      <w:marBottom w:val="0"/>
      <w:divBdr>
        <w:top w:val="none" w:sz="0" w:space="0" w:color="auto"/>
        <w:left w:val="none" w:sz="0" w:space="0" w:color="auto"/>
        <w:bottom w:val="none" w:sz="0" w:space="0" w:color="auto"/>
        <w:right w:val="none" w:sz="0" w:space="0" w:color="auto"/>
      </w:divBdr>
    </w:div>
    <w:div w:id="1145195594">
      <w:bodyDiv w:val="1"/>
      <w:marLeft w:val="0"/>
      <w:marRight w:val="0"/>
      <w:marTop w:val="0"/>
      <w:marBottom w:val="0"/>
      <w:divBdr>
        <w:top w:val="none" w:sz="0" w:space="0" w:color="auto"/>
        <w:left w:val="none" w:sz="0" w:space="0" w:color="auto"/>
        <w:bottom w:val="none" w:sz="0" w:space="0" w:color="auto"/>
        <w:right w:val="none" w:sz="0" w:space="0" w:color="auto"/>
      </w:divBdr>
    </w:div>
    <w:div w:id="1977491656">
      <w:bodyDiv w:val="1"/>
      <w:marLeft w:val="0"/>
      <w:marRight w:val="0"/>
      <w:marTop w:val="0"/>
      <w:marBottom w:val="0"/>
      <w:divBdr>
        <w:top w:val="none" w:sz="0" w:space="0" w:color="auto"/>
        <w:left w:val="none" w:sz="0" w:space="0" w:color="auto"/>
        <w:bottom w:val="none" w:sz="0" w:space="0" w:color="auto"/>
        <w:right w:val="none" w:sz="0" w:space="0" w:color="auto"/>
      </w:divBdr>
      <w:divsChild>
        <w:div w:id="143738668">
          <w:marLeft w:val="0"/>
          <w:marRight w:val="0"/>
          <w:marTop w:val="0"/>
          <w:marBottom w:val="0"/>
          <w:divBdr>
            <w:top w:val="none" w:sz="0" w:space="0" w:color="auto"/>
            <w:left w:val="none" w:sz="0" w:space="0" w:color="auto"/>
            <w:bottom w:val="none" w:sz="0" w:space="0" w:color="auto"/>
            <w:right w:val="none" w:sz="0" w:space="0" w:color="auto"/>
          </w:divBdr>
        </w:div>
        <w:div w:id="1834683665">
          <w:marLeft w:val="0"/>
          <w:marRight w:val="0"/>
          <w:marTop w:val="0"/>
          <w:marBottom w:val="0"/>
          <w:divBdr>
            <w:top w:val="none" w:sz="0" w:space="0" w:color="auto"/>
            <w:left w:val="none" w:sz="0" w:space="0" w:color="auto"/>
            <w:bottom w:val="none" w:sz="0" w:space="0" w:color="auto"/>
            <w:right w:val="none" w:sz="0" w:space="0" w:color="auto"/>
          </w:divBdr>
        </w:div>
        <w:div w:id="1170559841">
          <w:marLeft w:val="0"/>
          <w:marRight w:val="0"/>
          <w:marTop w:val="0"/>
          <w:marBottom w:val="0"/>
          <w:divBdr>
            <w:top w:val="none" w:sz="0" w:space="0" w:color="auto"/>
            <w:left w:val="none" w:sz="0" w:space="0" w:color="auto"/>
            <w:bottom w:val="none" w:sz="0" w:space="0" w:color="auto"/>
            <w:right w:val="none" w:sz="0" w:space="0" w:color="auto"/>
          </w:divBdr>
        </w:div>
        <w:div w:id="1269658792">
          <w:marLeft w:val="0"/>
          <w:marRight w:val="0"/>
          <w:marTop w:val="0"/>
          <w:marBottom w:val="0"/>
          <w:divBdr>
            <w:top w:val="none" w:sz="0" w:space="0" w:color="auto"/>
            <w:left w:val="none" w:sz="0" w:space="0" w:color="auto"/>
            <w:bottom w:val="none" w:sz="0" w:space="0" w:color="auto"/>
            <w:right w:val="none" w:sz="0" w:space="0" w:color="auto"/>
          </w:divBdr>
        </w:div>
        <w:div w:id="703404496">
          <w:marLeft w:val="0"/>
          <w:marRight w:val="0"/>
          <w:marTop w:val="0"/>
          <w:marBottom w:val="0"/>
          <w:divBdr>
            <w:top w:val="none" w:sz="0" w:space="0" w:color="auto"/>
            <w:left w:val="none" w:sz="0" w:space="0" w:color="auto"/>
            <w:bottom w:val="none" w:sz="0" w:space="0" w:color="auto"/>
            <w:right w:val="none" w:sz="0" w:space="0" w:color="auto"/>
          </w:divBdr>
        </w:div>
        <w:div w:id="10901572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21CF-24C0-4483-B6AE-3B1D32D09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8191</Words>
  <Characters>45052</Characters>
  <Application>Microsoft Office Word</Application>
  <DocSecurity>0</DocSecurity>
  <Lines>375</Lines>
  <Paragraphs>106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Drullard Gómez</dc:creator>
  <cp:keywords/>
  <dc:description/>
  <cp:lastModifiedBy>Raysa Estefania García Valdez</cp:lastModifiedBy>
  <cp:revision>2</cp:revision>
  <cp:lastPrinted>2024-03-01T14:37:00Z</cp:lastPrinted>
  <dcterms:created xsi:type="dcterms:W3CDTF">2026-07-02T20:43:00Z</dcterms:created>
  <dcterms:modified xsi:type="dcterms:W3CDTF">2026-07-02T20:43:00Z</dcterms:modified>
</cp:coreProperties>
</file>